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D0" w:rsidRDefault="00ED41D0" w:rsidP="00ED41D0">
      <w:pPr>
        <w:widowControl w:val="0"/>
        <w:overflowPunct w:val="0"/>
        <w:autoSpaceDE w:val="0"/>
        <w:autoSpaceDN w:val="0"/>
        <w:adjustRightInd w:val="0"/>
        <w:spacing w:line="233" w:lineRule="auto"/>
        <w:ind w:left="1920" w:right="1560"/>
        <w:jc w:val="center"/>
        <w:rPr>
          <w:sz w:val="28"/>
          <w:szCs w:val="28"/>
        </w:rPr>
      </w:pPr>
      <w:r>
        <w:rPr>
          <w:sz w:val="28"/>
          <w:szCs w:val="28"/>
        </w:rPr>
        <w:t>ОСНОВНА ШКОЛА</w:t>
      </w:r>
      <w:r w:rsidRPr="005D5CD6">
        <w:rPr>
          <w:sz w:val="28"/>
          <w:szCs w:val="28"/>
        </w:rPr>
        <w:t xml:space="preserve"> „</w:t>
      </w:r>
      <w:r w:rsidR="00492A46">
        <w:rPr>
          <w:sz w:val="28"/>
          <w:szCs w:val="28"/>
          <w:lang w:val="sr-Cyrl-CS"/>
        </w:rPr>
        <w:t>СЛОБОДАН ЈОВИЋ</w:t>
      </w:r>
      <w:r>
        <w:rPr>
          <w:sz w:val="28"/>
          <w:szCs w:val="28"/>
        </w:rPr>
        <w:t>“</w:t>
      </w:r>
    </w:p>
    <w:p w:rsidR="00ED41D0" w:rsidRPr="005D5CD6" w:rsidRDefault="00492A46" w:rsidP="00ED41D0">
      <w:pPr>
        <w:widowControl w:val="0"/>
        <w:overflowPunct w:val="0"/>
        <w:autoSpaceDE w:val="0"/>
        <w:autoSpaceDN w:val="0"/>
        <w:adjustRightInd w:val="0"/>
        <w:spacing w:line="233" w:lineRule="auto"/>
        <w:ind w:left="1920" w:right="1560"/>
        <w:jc w:val="center"/>
        <w:rPr>
          <w:sz w:val="28"/>
          <w:szCs w:val="28"/>
        </w:rPr>
      </w:pPr>
      <w:r>
        <w:rPr>
          <w:sz w:val="28"/>
          <w:szCs w:val="28"/>
          <w:lang w:val="sr-Cyrl-CS"/>
        </w:rPr>
        <w:t>В О Л У Ј А</w:t>
      </w:r>
      <w:r w:rsidR="00ED41D0">
        <w:rPr>
          <w:sz w:val="28"/>
          <w:szCs w:val="28"/>
        </w:rPr>
        <w:tab/>
      </w:r>
    </w:p>
    <w:p w:rsidR="00ED41D0" w:rsidRPr="005D5CD6" w:rsidRDefault="00ED41D0" w:rsidP="00ED41D0">
      <w:pPr>
        <w:widowControl w:val="0"/>
        <w:autoSpaceDE w:val="0"/>
        <w:autoSpaceDN w:val="0"/>
        <w:adjustRightInd w:val="0"/>
        <w:spacing w:line="133" w:lineRule="exact"/>
        <w:jc w:val="center"/>
        <w:rPr>
          <w:sz w:val="28"/>
          <w:szCs w:val="28"/>
        </w:rPr>
      </w:pPr>
    </w:p>
    <w:p w:rsidR="00ED41D0" w:rsidRPr="00492A46" w:rsidRDefault="00ED41D0" w:rsidP="00ED41D0">
      <w:pPr>
        <w:widowControl w:val="0"/>
        <w:overflowPunct w:val="0"/>
        <w:autoSpaceDE w:val="0"/>
        <w:autoSpaceDN w:val="0"/>
        <w:adjustRightInd w:val="0"/>
        <w:spacing w:line="240" w:lineRule="auto"/>
        <w:ind w:left="1920" w:right="2860" w:firstLine="720"/>
        <w:jc w:val="center"/>
        <w:rPr>
          <w:sz w:val="28"/>
          <w:szCs w:val="28"/>
          <w:lang w:val="sr-Cyrl-CS"/>
        </w:rPr>
      </w:pPr>
      <w:r w:rsidRPr="005D5CD6">
        <w:rPr>
          <w:sz w:val="28"/>
          <w:szCs w:val="28"/>
        </w:rPr>
        <w:t>122</w:t>
      </w:r>
      <w:r w:rsidR="00492A46">
        <w:rPr>
          <w:sz w:val="28"/>
          <w:szCs w:val="28"/>
          <w:lang w:val="sr-Cyrl-CS"/>
        </w:rPr>
        <w:t>56В О Л У Ј А ББ</w:t>
      </w:r>
    </w:p>
    <w:p w:rsidR="00ED41D0" w:rsidRDefault="00ED41D0" w:rsidP="00ED41D0">
      <w:pPr>
        <w:widowControl w:val="0"/>
        <w:autoSpaceDE w:val="0"/>
        <w:autoSpaceDN w:val="0"/>
        <w:adjustRightInd w:val="0"/>
        <w:spacing w:line="200" w:lineRule="exact"/>
        <w:jc w:val="center"/>
      </w:pPr>
    </w:p>
    <w:p w:rsidR="00ED41D0" w:rsidRDefault="00ED41D0" w:rsidP="00ED41D0">
      <w:pPr>
        <w:widowControl w:val="0"/>
        <w:autoSpaceDE w:val="0"/>
        <w:autoSpaceDN w:val="0"/>
        <w:adjustRightInd w:val="0"/>
        <w:spacing w:line="200" w:lineRule="exact"/>
      </w:pPr>
    </w:p>
    <w:p w:rsidR="00ED41D0" w:rsidRDefault="00ED41D0" w:rsidP="00ED41D0">
      <w:pPr>
        <w:widowControl w:val="0"/>
        <w:autoSpaceDE w:val="0"/>
        <w:autoSpaceDN w:val="0"/>
        <w:adjustRightInd w:val="0"/>
        <w:spacing w:line="200" w:lineRule="exact"/>
      </w:pPr>
    </w:p>
    <w:p w:rsidR="00ED41D0" w:rsidRDefault="00ED41D0" w:rsidP="00ED41D0">
      <w:pPr>
        <w:widowControl w:val="0"/>
        <w:autoSpaceDE w:val="0"/>
        <w:autoSpaceDN w:val="0"/>
        <w:adjustRightInd w:val="0"/>
        <w:spacing w:line="200" w:lineRule="exact"/>
      </w:pPr>
    </w:p>
    <w:p w:rsidR="00F06199" w:rsidRPr="00580797" w:rsidRDefault="00F06199" w:rsidP="00F06199">
      <w:pPr>
        <w:jc w:val="center"/>
        <w:rPr>
          <w:rFonts w:ascii="Arial" w:hAnsi="Arial" w:cs="Arial"/>
          <w:color w:val="auto"/>
          <w:sz w:val="32"/>
          <w:szCs w:val="32"/>
        </w:rPr>
      </w:pPr>
    </w:p>
    <w:p w:rsidR="00F06199" w:rsidRPr="00580797" w:rsidRDefault="00F06199" w:rsidP="00A71609">
      <w:pPr>
        <w:jc w:val="center"/>
        <w:rPr>
          <w:rFonts w:ascii="Arial" w:hAnsi="Arial" w:cs="Arial"/>
          <w:color w:val="auto"/>
          <w:sz w:val="32"/>
          <w:szCs w:val="32"/>
        </w:rPr>
      </w:pPr>
    </w:p>
    <w:p w:rsidR="00F06199" w:rsidRDefault="00A71609" w:rsidP="00585B6D">
      <w:pPr>
        <w:shd w:val="clear" w:color="auto" w:fill="B8CCE4" w:themeFill="accent1" w:themeFillTint="66"/>
        <w:jc w:val="center"/>
        <w:rPr>
          <w:color w:val="auto"/>
          <w:sz w:val="28"/>
          <w:szCs w:val="28"/>
          <w:lang w:val="ru-RU"/>
        </w:rPr>
      </w:pPr>
      <w:r w:rsidRPr="00A71609">
        <w:rPr>
          <w:color w:val="auto"/>
          <w:sz w:val="28"/>
          <w:szCs w:val="28"/>
          <w:lang w:val="ru-RU"/>
        </w:rPr>
        <w:t>КО</w:t>
      </w:r>
      <w:r>
        <w:rPr>
          <w:color w:val="auto"/>
          <w:sz w:val="28"/>
          <w:szCs w:val="28"/>
          <w:lang w:val="ru-RU"/>
        </w:rPr>
        <w:t>НКУРСНА ДОКУМЕНТАЦИЈА</w:t>
      </w:r>
    </w:p>
    <w:p w:rsidR="00A71609" w:rsidRPr="00A71609" w:rsidRDefault="00A71609" w:rsidP="00585B6D">
      <w:pPr>
        <w:shd w:val="clear" w:color="auto" w:fill="B8CCE4" w:themeFill="accent1" w:themeFillTint="66"/>
        <w:jc w:val="center"/>
        <w:rPr>
          <w:color w:val="auto"/>
          <w:sz w:val="28"/>
          <w:szCs w:val="28"/>
          <w:lang w:val="ru-RU"/>
        </w:rPr>
      </w:pPr>
      <w:r>
        <w:rPr>
          <w:color w:val="auto"/>
          <w:sz w:val="28"/>
          <w:szCs w:val="28"/>
          <w:lang w:val="ru-RU"/>
        </w:rPr>
        <w:t xml:space="preserve">ЗА ЈАВНУ НАБАВКУ </w:t>
      </w:r>
      <w:r w:rsidR="00A509CB">
        <w:rPr>
          <w:color w:val="auto"/>
          <w:sz w:val="28"/>
          <w:szCs w:val="28"/>
          <w:lang w:val="ru-RU"/>
        </w:rPr>
        <w:t>ДОБАРА</w:t>
      </w:r>
    </w:p>
    <w:p w:rsidR="00F06199" w:rsidRPr="00580797" w:rsidRDefault="00F06199" w:rsidP="00F06199">
      <w:pPr>
        <w:jc w:val="center"/>
        <w:rPr>
          <w:rFonts w:ascii="Arial" w:hAnsi="Arial" w:cs="Arial"/>
          <w:color w:val="auto"/>
          <w:sz w:val="32"/>
          <w:szCs w:val="32"/>
          <w:lang w:val="ru-RU"/>
        </w:rPr>
      </w:pPr>
    </w:p>
    <w:p w:rsidR="00F06199" w:rsidRPr="00580797" w:rsidRDefault="00F06199" w:rsidP="00F06199">
      <w:pPr>
        <w:jc w:val="center"/>
        <w:rPr>
          <w:rFonts w:ascii="Arial" w:hAnsi="Arial" w:cs="Arial"/>
          <w:i/>
          <w:iCs/>
          <w:color w:val="auto"/>
        </w:rPr>
      </w:pPr>
    </w:p>
    <w:p w:rsidR="00F06199" w:rsidRPr="00580797" w:rsidRDefault="00F06199" w:rsidP="00F06199">
      <w:pPr>
        <w:jc w:val="center"/>
        <w:rPr>
          <w:rFonts w:ascii="Arial" w:hAnsi="Arial" w:cs="Arial"/>
          <w:i/>
          <w:iCs/>
          <w:color w:val="auto"/>
        </w:rPr>
      </w:pPr>
    </w:p>
    <w:p w:rsidR="00F06199" w:rsidRPr="00580797" w:rsidRDefault="00F06199" w:rsidP="00F06199">
      <w:pPr>
        <w:rPr>
          <w:rFonts w:ascii="Arial" w:hAnsi="Arial" w:cs="Arial"/>
          <w:i/>
          <w:iCs/>
          <w:color w:val="auto"/>
        </w:rPr>
      </w:pPr>
    </w:p>
    <w:p w:rsidR="00F06199" w:rsidRPr="00580797" w:rsidRDefault="00F06199" w:rsidP="00F06199">
      <w:pPr>
        <w:jc w:val="center"/>
        <w:rPr>
          <w:rFonts w:ascii="Arial" w:hAnsi="Arial" w:cs="Arial"/>
          <w:i/>
          <w:iCs/>
          <w:color w:val="auto"/>
        </w:rPr>
      </w:pPr>
    </w:p>
    <w:p w:rsidR="00F06199" w:rsidRDefault="00F06199" w:rsidP="00F06199">
      <w:pPr>
        <w:rPr>
          <w:rFonts w:ascii="Arial" w:hAnsi="Arial" w:cs="Arial"/>
          <w:i/>
          <w:iCs/>
          <w:color w:val="auto"/>
        </w:rPr>
      </w:pPr>
    </w:p>
    <w:p w:rsidR="00A71609" w:rsidRDefault="00A71609" w:rsidP="00F06199">
      <w:pPr>
        <w:rPr>
          <w:rFonts w:ascii="Arial" w:hAnsi="Arial" w:cs="Arial"/>
          <w:i/>
          <w:iCs/>
          <w:color w:val="auto"/>
        </w:rPr>
      </w:pPr>
    </w:p>
    <w:p w:rsidR="00A71609" w:rsidRPr="00A71609" w:rsidRDefault="00A71609" w:rsidP="00F06199">
      <w:pPr>
        <w:rPr>
          <w:i/>
          <w:iCs/>
          <w:color w:val="auto"/>
        </w:rPr>
      </w:pPr>
    </w:p>
    <w:p w:rsidR="00A71609" w:rsidRPr="00492A46" w:rsidRDefault="00A71609" w:rsidP="00A71609">
      <w:pPr>
        <w:jc w:val="center"/>
        <w:rPr>
          <w:b/>
          <w:iCs/>
          <w:color w:val="auto"/>
          <w:sz w:val="28"/>
          <w:szCs w:val="28"/>
          <w:lang w:val="sr-Cyrl-CS"/>
        </w:rPr>
      </w:pPr>
      <w:r w:rsidRPr="00054BC7">
        <w:rPr>
          <w:b/>
          <w:iCs/>
          <w:color w:val="auto"/>
          <w:sz w:val="28"/>
          <w:szCs w:val="28"/>
        </w:rPr>
        <w:t xml:space="preserve">Набавка </w:t>
      </w:r>
      <w:r w:rsidR="00A509CB">
        <w:rPr>
          <w:b/>
          <w:iCs/>
          <w:color w:val="auto"/>
          <w:sz w:val="28"/>
          <w:szCs w:val="28"/>
        </w:rPr>
        <w:t xml:space="preserve">добара –Набавка </w:t>
      </w:r>
      <w:r w:rsidR="005D77DA">
        <w:rPr>
          <w:b/>
          <w:iCs/>
          <w:color w:val="auto"/>
          <w:sz w:val="28"/>
          <w:szCs w:val="28"/>
        </w:rPr>
        <w:t>електричне енергије</w:t>
      </w:r>
      <w:r w:rsidR="00492A46">
        <w:rPr>
          <w:b/>
          <w:iCs/>
          <w:color w:val="auto"/>
          <w:sz w:val="28"/>
          <w:szCs w:val="28"/>
          <w:lang w:val="sr-Cyrl-CS"/>
        </w:rPr>
        <w:t xml:space="preserve"> за потребе Основне школе '</w:t>
      </w:r>
      <w:r w:rsidR="008120E4">
        <w:rPr>
          <w:b/>
          <w:iCs/>
          <w:color w:val="auto"/>
          <w:sz w:val="28"/>
          <w:szCs w:val="28"/>
          <w:lang w:val="sr-Cyrl-CS"/>
        </w:rPr>
        <w:t xml:space="preserve">'Слободан Јовић'' Волуја за </w:t>
      </w:r>
      <w:r w:rsidR="00AA1A6C">
        <w:rPr>
          <w:b/>
          <w:iCs/>
          <w:color w:val="auto"/>
          <w:sz w:val="28"/>
          <w:szCs w:val="28"/>
          <w:lang w:val="sr-Cyrl-CS"/>
        </w:rPr>
        <w:t>2020</w:t>
      </w:r>
      <w:r w:rsidR="00492A46">
        <w:rPr>
          <w:b/>
          <w:iCs/>
          <w:color w:val="auto"/>
          <w:sz w:val="28"/>
          <w:szCs w:val="28"/>
          <w:lang w:val="sr-Cyrl-CS"/>
        </w:rPr>
        <w:t>. годину</w:t>
      </w:r>
    </w:p>
    <w:p w:rsidR="00A71609" w:rsidRPr="00A71609" w:rsidRDefault="00A71609" w:rsidP="00A71609">
      <w:pPr>
        <w:jc w:val="center"/>
        <w:rPr>
          <w:b/>
          <w:iCs/>
          <w:color w:val="auto"/>
        </w:rPr>
      </w:pPr>
    </w:p>
    <w:p w:rsidR="00A71609" w:rsidRPr="00054BC7" w:rsidRDefault="00A71609" w:rsidP="00F06199">
      <w:pPr>
        <w:rPr>
          <w:iCs/>
          <w:color w:val="auto"/>
          <w:sz w:val="28"/>
          <w:szCs w:val="28"/>
        </w:rPr>
      </w:pPr>
    </w:p>
    <w:p w:rsidR="00A71609" w:rsidRPr="00054BC7" w:rsidRDefault="00A71609" w:rsidP="00A71609">
      <w:pPr>
        <w:jc w:val="center"/>
        <w:rPr>
          <w:b/>
          <w:iCs/>
          <w:color w:val="auto"/>
          <w:sz w:val="28"/>
          <w:szCs w:val="28"/>
        </w:rPr>
      </w:pPr>
      <w:r w:rsidRPr="00054BC7">
        <w:rPr>
          <w:b/>
          <w:iCs/>
          <w:color w:val="auto"/>
          <w:sz w:val="28"/>
          <w:szCs w:val="28"/>
        </w:rPr>
        <w:t>ЈАВНА НАБАВКА МАЛЕ ВРЕДНОСТИ</w:t>
      </w:r>
    </w:p>
    <w:p w:rsidR="00A71609" w:rsidRPr="00054BC7" w:rsidRDefault="00A71609" w:rsidP="00A71609">
      <w:pPr>
        <w:jc w:val="center"/>
        <w:rPr>
          <w:b/>
          <w:iCs/>
          <w:color w:val="auto"/>
          <w:sz w:val="28"/>
          <w:szCs w:val="28"/>
        </w:rPr>
      </w:pPr>
    </w:p>
    <w:p w:rsidR="00A71609" w:rsidRPr="00054BC7" w:rsidRDefault="00A71609" w:rsidP="00A71609">
      <w:pPr>
        <w:jc w:val="center"/>
        <w:rPr>
          <w:b/>
          <w:iCs/>
          <w:color w:val="auto"/>
          <w:sz w:val="28"/>
          <w:szCs w:val="28"/>
        </w:rPr>
      </w:pPr>
    </w:p>
    <w:p w:rsidR="00A71609" w:rsidRPr="008120E4" w:rsidRDefault="00A71609" w:rsidP="00A71609">
      <w:pPr>
        <w:jc w:val="center"/>
        <w:rPr>
          <w:b/>
          <w:iCs/>
          <w:color w:val="auto"/>
          <w:sz w:val="28"/>
          <w:szCs w:val="28"/>
        </w:rPr>
      </w:pPr>
      <w:r w:rsidRPr="00054BC7">
        <w:rPr>
          <w:b/>
          <w:iCs/>
          <w:color w:val="auto"/>
          <w:sz w:val="28"/>
          <w:szCs w:val="28"/>
        </w:rPr>
        <w:t xml:space="preserve">ЈАВНА </w:t>
      </w:r>
      <w:r w:rsidR="00B801B4">
        <w:rPr>
          <w:b/>
          <w:iCs/>
          <w:color w:val="auto"/>
          <w:sz w:val="28"/>
          <w:szCs w:val="28"/>
        </w:rPr>
        <w:t xml:space="preserve">НАБАВКА бр. </w:t>
      </w:r>
      <w:r w:rsidR="005D77DA">
        <w:rPr>
          <w:b/>
          <w:iCs/>
          <w:color w:val="auto"/>
          <w:sz w:val="28"/>
          <w:szCs w:val="28"/>
        </w:rPr>
        <w:t>1</w:t>
      </w:r>
      <w:r w:rsidR="00ED41D0">
        <w:rPr>
          <w:b/>
          <w:iCs/>
          <w:color w:val="auto"/>
          <w:sz w:val="28"/>
          <w:szCs w:val="28"/>
        </w:rPr>
        <w:t>.1.</w:t>
      </w:r>
      <w:r w:rsidR="00492A46">
        <w:rPr>
          <w:b/>
          <w:iCs/>
          <w:color w:val="auto"/>
          <w:sz w:val="28"/>
          <w:szCs w:val="28"/>
          <w:lang w:val="sr-Cyrl-CS"/>
        </w:rPr>
        <w:t>4</w:t>
      </w:r>
      <w:r w:rsidRPr="00054BC7">
        <w:rPr>
          <w:b/>
          <w:iCs/>
          <w:color w:val="auto"/>
          <w:sz w:val="28"/>
          <w:szCs w:val="28"/>
        </w:rPr>
        <w:t>/</w:t>
      </w:r>
      <w:r w:rsidR="00AA1A6C">
        <w:rPr>
          <w:b/>
          <w:iCs/>
          <w:color w:val="auto"/>
          <w:sz w:val="28"/>
          <w:szCs w:val="28"/>
        </w:rPr>
        <w:t>2020</w:t>
      </w:r>
    </w:p>
    <w:p w:rsidR="00A71609" w:rsidRPr="00054BC7" w:rsidRDefault="00A71609" w:rsidP="00A71609">
      <w:pPr>
        <w:jc w:val="center"/>
        <w:rPr>
          <w:rFonts w:ascii="Arial" w:hAnsi="Arial" w:cs="Arial"/>
          <w:b/>
          <w:i/>
          <w:iCs/>
          <w:color w:val="auto"/>
          <w:sz w:val="28"/>
          <w:szCs w:val="28"/>
        </w:rPr>
      </w:pPr>
    </w:p>
    <w:p w:rsidR="00A71609" w:rsidRPr="00A71609" w:rsidRDefault="00A71609" w:rsidP="00F06199">
      <w:pPr>
        <w:rPr>
          <w:i/>
          <w:iCs/>
          <w:color w:val="auto"/>
        </w:rPr>
      </w:pPr>
    </w:p>
    <w:p w:rsidR="00A71609" w:rsidRDefault="00A71609" w:rsidP="00F06199">
      <w:pPr>
        <w:rPr>
          <w:rFonts w:ascii="Arial" w:hAnsi="Arial" w:cs="Arial"/>
          <w:i/>
          <w:iCs/>
          <w:color w:val="auto"/>
        </w:rPr>
      </w:pPr>
    </w:p>
    <w:p w:rsidR="00A71609" w:rsidRDefault="00A71609" w:rsidP="00F06199">
      <w:pPr>
        <w:rPr>
          <w:rFonts w:ascii="Arial" w:hAnsi="Arial" w:cs="Arial"/>
          <w:i/>
          <w:iCs/>
          <w:color w:val="auto"/>
        </w:rPr>
      </w:pPr>
    </w:p>
    <w:p w:rsidR="00A71609" w:rsidRDefault="00A71609" w:rsidP="00F06199">
      <w:pPr>
        <w:rPr>
          <w:rFonts w:ascii="Arial" w:hAnsi="Arial" w:cs="Arial"/>
          <w:i/>
          <w:iCs/>
          <w:color w:val="auto"/>
        </w:rPr>
      </w:pPr>
    </w:p>
    <w:p w:rsidR="00A71609" w:rsidRDefault="00A71609" w:rsidP="00F06199">
      <w:pPr>
        <w:rPr>
          <w:rFonts w:ascii="Arial" w:hAnsi="Arial" w:cs="Arial"/>
          <w:i/>
          <w:iCs/>
          <w:color w:val="auto"/>
        </w:rPr>
      </w:pPr>
    </w:p>
    <w:p w:rsidR="00A71609" w:rsidRDefault="00A71609" w:rsidP="00F06199">
      <w:pPr>
        <w:rPr>
          <w:rFonts w:ascii="Arial" w:hAnsi="Arial" w:cs="Arial"/>
          <w:i/>
          <w:iCs/>
          <w:color w:val="auto"/>
        </w:rPr>
      </w:pPr>
    </w:p>
    <w:p w:rsidR="00746C8D" w:rsidRDefault="00746C8D" w:rsidP="00F06199">
      <w:pPr>
        <w:rPr>
          <w:rFonts w:ascii="Arial" w:hAnsi="Arial" w:cs="Arial"/>
          <w:i/>
          <w:iCs/>
          <w:color w:val="auto"/>
        </w:rPr>
      </w:pPr>
    </w:p>
    <w:p w:rsidR="00E0504B" w:rsidRPr="00E0504B" w:rsidRDefault="00E0504B" w:rsidP="00F06199">
      <w:pPr>
        <w:rPr>
          <w:rFonts w:ascii="Arial" w:hAnsi="Arial" w:cs="Arial"/>
          <w:i/>
          <w:iCs/>
          <w:color w:val="auto"/>
        </w:rPr>
      </w:pPr>
    </w:p>
    <w:p w:rsidR="00746C8D" w:rsidRDefault="00746C8D" w:rsidP="00F06199">
      <w:pPr>
        <w:rPr>
          <w:rFonts w:ascii="Arial" w:hAnsi="Arial" w:cs="Arial"/>
          <w:i/>
          <w:iCs/>
          <w:color w:val="auto"/>
        </w:rPr>
      </w:pPr>
    </w:p>
    <w:p w:rsidR="00746C8D" w:rsidRDefault="00746C8D" w:rsidP="00F06199">
      <w:pPr>
        <w:rPr>
          <w:rFonts w:ascii="Arial" w:hAnsi="Arial" w:cs="Arial"/>
          <w:i/>
          <w:iCs/>
          <w:color w:val="auto"/>
        </w:rPr>
      </w:pPr>
    </w:p>
    <w:p w:rsidR="00746C8D" w:rsidRDefault="00746C8D" w:rsidP="00F06199">
      <w:pPr>
        <w:rPr>
          <w:rFonts w:ascii="Arial" w:hAnsi="Arial" w:cs="Arial"/>
          <w:i/>
          <w:iCs/>
          <w:color w:val="auto"/>
        </w:rPr>
      </w:pPr>
    </w:p>
    <w:p w:rsidR="00746C8D" w:rsidRDefault="00746C8D" w:rsidP="00F06199">
      <w:pPr>
        <w:rPr>
          <w:rFonts w:ascii="Arial" w:hAnsi="Arial" w:cs="Arial"/>
          <w:i/>
          <w:iCs/>
          <w:color w:val="auto"/>
        </w:rPr>
      </w:pPr>
    </w:p>
    <w:p w:rsidR="00A71609" w:rsidRDefault="00A71609" w:rsidP="00F06199">
      <w:pPr>
        <w:rPr>
          <w:rFonts w:ascii="Arial" w:hAnsi="Arial" w:cs="Arial"/>
          <w:i/>
          <w:iCs/>
          <w:color w:val="auto"/>
        </w:rPr>
      </w:pPr>
    </w:p>
    <w:p w:rsidR="00A71609" w:rsidRDefault="00A71609" w:rsidP="00F06199">
      <w:pPr>
        <w:rPr>
          <w:rFonts w:ascii="Arial" w:hAnsi="Arial" w:cs="Arial"/>
          <w:i/>
          <w:iCs/>
          <w:color w:val="auto"/>
        </w:rPr>
      </w:pPr>
    </w:p>
    <w:p w:rsidR="00A71609" w:rsidRDefault="00492A46" w:rsidP="00A509CB">
      <w:pPr>
        <w:jc w:val="center"/>
        <w:rPr>
          <w:b/>
          <w:i/>
          <w:iCs/>
          <w:color w:val="auto"/>
        </w:rPr>
      </w:pPr>
      <w:r>
        <w:rPr>
          <w:b/>
          <w:i/>
          <w:iCs/>
          <w:color w:val="auto"/>
          <w:lang w:val="sr-Cyrl-CS"/>
        </w:rPr>
        <w:t>Јануар</w:t>
      </w:r>
      <w:r w:rsidR="00AA1A6C">
        <w:rPr>
          <w:b/>
          <w:i/>
          <w:iCs/>
          <w:color w:val="auto"/>
        </w:rPr>
        <w:t>2020</w:t>
      </w:r>
      <w:r w:rsidR="00A509CB" w:rsidRPr="00A509CB">
        <w:rPr>
          <w:b/>
          <w:i/>
          <w:iCs/>
          <w:color w:val="auto"/>
        </w:rPr>
        <w:t>.</w:t>
      </w:r>
      <w:r w:rsidR="00ED41D0">
        <w:rPr>
          <w:b/>
          <w:i/>
          <w:iCs/>
          <w:color w:val="auto"/>
        </w:rPr>
        <w:t>године</w:t>
      </w:r>
    </w:p>
    <w:p w:rsidR="00ED41D0" w:rsidRDefault="00ED41D0" w:rsidP="00A509CB">
      <w:pPr>
        <w:jc w:val="center"/>
        <w:rPr>
          <w:b/>
          <w:i/>
          <w:iCs/>
          <w:color w:val="auto"/>
        </w:rPr>
      </w:pPr>
    </w:p>
    <w:p w:rsidR="00ED41D0" w:rsidRDefault="00ED41D0" w:rsidP="00A509CB">
      <w:pPr>
        <w:jc w:val="center"/>
        <w:rPr>
          <w:b/>
          <w:i/>
          <w:iCs/>
          <w:color w:val="auto"/>
        </w:rPr>
      </w:pPr>
    </w:p>
    <w:p w:rsidR="00ED41D0" w:rsidRDefault="00ED41D0" w:rsidP="00A509CB">
      <w:pPr>
        <w:jc w:val="center"/>
        <w:rPr>
          <w:b/>
          <w:i/>
          <w:iCs/>
          <w:color w:val="auto"/>
        </w:rPr>
      </w:pPr>
    </w:p>
    <w:p w:rsidR="00ED41D0" w:rsidRPr="00ED41D0" w:rsidRDefault="00ED41D0" w:rsidP="00A509CB">
      <w:pPr>
        <w:jc w:val="center"/>
        <w:rPr>
          <w:b/>
          <w:i/>
          <w:iCs/>
          <w:color w:val="auto"/>
        </w:rPr>
      </w:pPr>
    </w:p>
    <w:p w:rsidR="00935550" w:rsidRDefault="00585B6D" w:rsidP="00E0504B">
      <w:pPr>
        <w:overflowPunct w:val="0"/>
        <w:autoSpaceDE w:val="0"/>
        <w:autoSpaceDN w:val="0"/>
        <w:adjustRightInd w:val="0"/>
        <w:ind w:firstLine="720"/>
        <w:jc w:val="both"/>
        <w:textAlignment w:val="baseline"/>
        <w:rPr>
          <w:noProof/>
          <w:lang w:val="sr-Cyrl-CS"/>
        </w:rPr>
      </w:pPr>
      <w:r>
        <w:rPr>
          <w:noProof/>
          <w:lang w:val="sr-Cyrl-CS"/>
        </w:rPr>
        <w:lastRenderedPageBreak/>
        <w:t>На основу чланова</w:t>
      </w:r>
      <w:r w:rsidR="00F02227" w:rsidRPr="00585B6D">
        <w:rPr>
          <w:noProof/>
          <w:lang w:val="sr-Cyrl-CS"/>
        </w:rPr>
        <w:t xml:space="preserve"> 39. и 61. Закона о јавним набавкама („Сл</w:t>
      </w:r>
      <w:r>
        <w:rPr>
          <w:noProof/>
          <w:lang w:val="sr-Cyrl-CS"/>
        </w:rPr>
        <w:t>ужбени гласник РС“, бр. 124/12, 14/15 и 68/15</w:t>
      </w:r>
      <w:r w:rsidR="00AF3D28">
        <w:rPr>
          <w:noProof/>
          <w:lang w:val="sr-Cyrl-CS"/>
        </w:rPr>
        <w:t>, у даљем тексту: ЗЈН</w:t>
      </w:r>
      <w:r>
        <w:rPr>
          <w:noProof/>
          <w:lang w:val="sr-Cyrl-CS"/>
        </w:rPr>
        <w:t>) и члана 6</w:t>
      </w:r>
      <w:r w:rsidR="00F02227" w:rsidRPr="00585B6D">
        <w:rPr>
          <w:noProof/>
          <w:lang w:val="sr-Cyrl-CS"/>
        </w:rPr>
        <w:t>. Правилника о обавезним елементима конкурсне документације у поступцима јавних набавки и начину доказивања испуњености усл</w:t>
      </w:r>
      <w:r>
        <w:rPr>
          <w:noProof/>
          <w:lang w:val="sr-Cyrl-CS"/>
        </w:rPr>
        <w:t xml:space="preserve">ова ("Сл. гласник РС", бр. </w:t>
      </w:r>
      <w:r w:rsidR="00CA7FD6">
        <w:rPr>
          <w:noProof/>
        </w:rPr>
        <w:t>86/15</w:t>
      </w:r>
      <w:r w:rsidR="00F02227" w:rsidRPr="00A24CB1">
        <w:rPr>
          <w:noProof/>
          <w:color w:val="auto"/>
          <w:lang w:val="sr-Cyrl-CS"/>
        </w:rPr>
        <w:t>), Одлуке о покретању поступка јавне</w:t>
      </w:r>
      <w:r w:rsidR="00935550" w:rsidRPr="00A24CB1">
        <w:rPr>
          <w:noProof/>
          <w:color w:val="auto"/>
          <w:lang w:val="sr-Cyrl-CS"/>
        </w:rPr>
        <w:t xml:space="preserve"> набавке мале вредности</w:t>
      </w:r>
      <w:r w:rsidR="00954F56">
        <w:rPr>
          <w:noProof/>
          <w:color w:val="auto"/>
          <w:lang w:val="sr-Cyrl-CS"/>
        </w:rPr>
        <w:t xml:space="preserve"> број: 1.1.4/</w:t>
      </w:r>
      <w:r w:rsidR="00AA1A6C">
        <w:rPr>
          <w:noProof/>
          <w:color w:val="auto"/>
          <w:lang w:val="sr-Cyrl-CS"/>
        </w:rPr>
        <w:t>2020</w:t>
      </w:r>
      <w:r w:rsidR="00935550" w:rsidRPr="00A24CB1">
        <w:rPr>
          <w:noProof/>
          <w:color w:val="auto"/>
          <w:lang w:val="sr-Cyrl-CS"/>
        </w:rPr>
        <w:t xml:space="preserve">, </w:t>
      </w:r>
      <w:r w:rsidRPr="00AA1A6C">
        <w:rPr>
          <w:noProof/>
          <w:color w:val="FF0000"/>
          <w:lang w:val="sr-Cyrl-CS"/>
        </w:rPr>
        <w:t xml:space="preserve">дел. </w:t>
      </w:r>
      <w:r w:rsidR="00935550" w:rsidRPr="00AA1A6C">
        <w:rPr>
          <w:noProof/>
          <w:color w:val="FF0000"/>
          <w:lang w:val="sr-Cyrl-CS"/>
        </w:rPr>
        <w:t xml:space="preserve">бр. </w:t>
      </w:r>
      <w:r w:rsidR="00F55353" w:rsidRPr="00AA1A6C">
        <w:rPr>
          <w:noProof/>
          <w:color w:val="FF0000"/>
        </w:rPr>
        <w:t>29</w:t>
      </w:r>
      <w:r w:rsidR="00F55353" w:rsidRPr="00AA1A6C">
        <w:rPr>
          <w:noProof/>
          <w:color w:val="FF0000"/>
          <w:lang w:val="sr-Cyrl-CS"/>
        </w:rPr>
        <w:t>од 15</w:t>
      </w:r>
      <w:r w:rsidR="001953BD" w:rsidRPr="00AA1A6C">
        <w:rPr>
          <w:noProof/>
          <w:color w:val="FF0000"/>
          <w:lang w:val="sr-Cyrl-CS"/>
        </w:rPr>
        <w:t>.</w:t>
      </w:r>
      <w:r w:rsidR="00AF3D28" w:rsidRPr="00AA1A6C">
        <w:rPr>
          <w:noProof/>
          <w:color w:val="FF0000"/>
          <w:lang w:val="sr-Cyrl-CS"/>
        </w:rPr>
        <w:t>0</w:t>
      </w:r>
      <w:r w:rsidR="00492A46" w:rsidRPr="00AA1A6C">
        <w:rPr>
          <w:noProof/>
          <w:color w:val="FF0000"/>
          <w:lang w:val="sr-Cyrl-CS"/>
        </w:rPr>
        <w:t>1</w:t>
      </w:r>
      <w:r w:rsidRPr="00AA1A6C">
        <w:rPr>
          <w:noProof/>
          <w:color w:val="FF0000"/>
        </w:rPr>
        <w:t>.</w:t>
      </w:r>
      <w:r w:rsidR="00AA1A6C" w:rsidRPr="00AA1A6C">
        <w:rPr>
          <w:noProof/>
          <w:color w:val="FF0000"/>
        </w:rPr>
        <w:t>2020</w:t>
      </w:r>
      <w:r w:rsidRPr="00AA1A6C">
        <w:rPr>
          <w:noProof/>
          <w:color w:val="FF0000"/>
        </w:rPr>
        <w:t xml:space="preserve">. </w:t>
      </w:r>
      <w:r w:rsidR="00935550" w:rsidRPr="00AA1A6C">
        <w:rPr>
          <w:noProof/>
          <w:color w:val="FF0000"/>
          <w:lang w:val="sr-Cyrl-CS"/>
        </w:rPr>
        <w:t>године</w:t>
      </w:r>
      <w:r w:rsidR="00F02227" w:rsidRPr="00AA1A6C">
        <w:rPr>
          <w:noProof/>
          <w:color w:val="FF0000"/>
          <w:lang w:val="sr-Cyrl-CS"/>
        </w:rPr>
        <w:t xml:space="preserve"> и Решења о образовању комисије</w:t>
      </w:r>
      <w:r w:rsidRPr="00AA1A6C">
        <w:rPr>
          <w:noProof/>
          <w:color w:val="FF0000"/>
          <w:lang w:val="sr-Cyrl-CS"/>
        </w:rPr>
        <w:t xml:space="preserve"> за јавну набавку </w:t>
      </w:r>
      <w:r w:rsidR="00954F56" w:rsidRPr="00AA1A6C">
        <w:rPr>
          <w:noProof/>
          <w:color w:val="FF0000"/>
          <w:lang w:val="sr-Cyrl-CS"/>
        </w:rPr>
        <w:t>1.1.4/</w:t>
      </w:r>
      <w:r w:rsidR="00AA1A6C" w:rsidRPr="00AA1A6C">
        <w:rPr>
          <w:noProof/>
          <w:color w:val="FF0000"/>
          <w:lang w:val="sr-Cyrl-CS"/>
        </w:rPr>
        <w:t>2020</w:t>
      </w:r>
      <w:r w:rsidR="00954F56" w:rsidRPr="00AA1A6C">
        <w:rPr>
          <w:noProof/>
          <w:color w:val="FF0000"/>
          <w:lang w:val="sr-Cyrl-CS"/>
        </w:rPr>
        <w:t xml:space="preserve">, </w:t>
      </w:r>
      <w:r w:rsidRPr="00AA1A6C">
        <w:rPr>
          <w:noProof/>
          <w:color w:val="FF0000"/>
          <w:lang w:val="sr-Cyrl-CS"/>
        </w:rPr>
        <w:t xml:space="preserve">дел. </w:t>
      </w:r>
      <w:r w:rsidR="00F02227" w:rsidRPr="00AA1A6C">
        <w:rPr>
          <w:noProof/>
          <w:color w:val="FF0000"/>
          <w:lang w:val="sr-Cyrl-CS"/>
        </w:rPr>
        <w:t>бр.</w:t>
      </w:r>
      <w:r w:rsidR="00F55353" w:rsidRPr="00AA1A6C">
        <w:rPr>
          <w:noProof/>
          <w:color w:val="FF0000"/>
          <w:lang w:val="sr-Cyrl-CS"/>
        </w:rPr>
        <w:t>31</w:t>
      </w:r>
      <w:r w:rsidRPr="00AA1A6C">
        <w:rPr>
          <w:noProof/>
          <w:color w:val="FF0000"/>
          <w:lang w:val="sr-Cyrl-CS"/>
        </w:rPr>
        <w:t xml:space="preserve">од </w:t>
      </w:r>
      <w:r w:rsidR="00F55353" w:rsidRPr="00AA1A6C">
        <w:rPr>
          <w:noProof/>
          <w:color w:val="FF0000"/>
          <w:lang w:val="sr-Cyrl-CS"/>
        </w:rPr>
        <w:t>15</w:t>
      </w:r>
      <w:r w:rsidR="001953BD" w:rsidRPr="00AA1A6C">
        <w:rPr>
          <w:noProof/>
          <w:color w:val="FF0000"/>
          <w:lang w:val="sr-Cyrl-CS"/>
        </w:rPr>
        <w:t>.</w:t>
      </w:r>
      <w:r w:rsidR="00AF3D28" w:rsidRPr="00AA1A6C">
        <w:rPr>
          <w:noProof/>
          <w:color w:val="FF0000"/>
          <w:lang w:val="sr-Cyrl-CS"/>
        </w:rPr>
        <w:t>0</w:t>
      </w:r>
      <w:r w:rsidR="00492A46" w:rsidRPr="00AA1A6C">
        <w:rPr>
          <w:noProof/>
          <w:color w:val="FF0000"/>
          <w:lang w:val="sr-Cyrl-CS"/>
        </w:rPr>
        <w:t>1</w:t>
      </w:r>
      <w:r w:rsidR="00D116E1" w:rsidRPr="00AA1A6C">
        <w:rPr>
          <w:noProof/>
          <w:color w:val="FF0000"/>
          <w:lang w:val="sr-Cyrl-CS"/>
        </w:rPr>
        <w:t>.</w:t>
      </w:r>
      <w:r w:rsidR="00AA1A6C" w:rsidRPr="00AA1A6C">
        <w:rPr>
          <w:noProof/>
          <w:color w:val="FF0000"/>
          <w:lang w:val="sr-Cyrl-CS"/>
        </w:rPr>
        <w:t>2020</w:t>
      </w:r>
      <w:r w:rsidRPr="00AA1A6C">
        <w:rPr>
          <w:noProof/>
          <w:color w:val="FF0000"/>
          <w:lang w:val="sr-Cyrl-CS"/>
        </w:rPr>
        <w:t>.</w:t>
      </w:r>
      <w:r w:rsidR="00D116E1" w:rsidRPr="00AA1A6C">
        <w:rPr>
          <w:noProof/>
          <w:color w:val="FF0000"/>
          <w:lang w:val="sr-Cyrl-CS"/>
        </w:rPr>
        <w:t xml:space="preserve"> године</w:t>
      </w:r>
      <w:r>
        <w:rPr>
          <w:noProof/>
          <w:lang w:val="sr-Cyrl-CS"/>
        </w:rPr>
        <w:t xml:space="preserve">, припремљена је </w:t>
      </w:r>
    </w:p>
    <w:p w:rsidR="00585B6D" w:rsidRDefault="00585B6D" w:rsidP="00F02227">
      <w:pPr>
        <w:overflowPunct w:val="0"/>
        <w:autoSpaceDE w:val="0"/>
        <w:autoSpaceDN w:val="0"/>
        <w:adjustRightInd w:val="0"/>
        <w:jc w:val="both"/>
        <w:textAlignment w:val="baseline"/>
        <w:rPr>
          <w:noProof/>
          <w:lang w:val="sr-Cyrl-CS"/>
        </w:rPr>
      </w:pPr>
    </w:p>
    <w:p w:rsidR="00585B6D" w:rsidRPr="00585B6D" w:rsidRDefault="00585B6D" w:rsidP="00F02227">
      <w:pPr>
        <w:overflowPunct w:val="0"/>
        <w:autoSpaceDE w:val="0"/>
        <w:autoSpaceDN w:val="0"/>
        <w:adjustRightInd w:val="0"/>
        <w:jc w:val="both"/>
        <w:textAlignment w:val="baseline"/>
        <w:rPr>
          <w:b/>
          <w:noProof/>
          <w:lang w:val="sr-Cyrl-CS"/>
        </w:rPr>
      </w:pPr>
    </w:p>
    <w:p w:rsidR="00F02227" w:rsidRPr="00585B6D" w:rsidRDefault="00F02227" w:rsidP="00935550">
      <w:pPr>
        <w:shd w:val="clear" w:color="auto" w:fill="C6D9F1" w:themeFill="text2" w:themeFillTint="33"/>
        <w:jc w:val="both"/>
        <w:rPr>
          <w:noProof/>
          <w:lang w:val="sr-Cyrl-CS"/>
        </w:rPr>
      </w:pPr>
    </w:p>
    <w:p w:rsidR="00F02227" w:rsidRPr="00054BC7" w:rsidRDefault="00585B6D" w:rsidP="00935550">
      <w:pPr>
        <w:shd w:val="clear" w:color="auto" w:fill="C6D9F1" w:themeFill="text2" w:themeFillTint="33"/>
        <w:jc w:val="center"/>
        <w:rPr>
          <w:b/>
          <w:noProof/>
          <w:sz w:val="28"/>
          <w:szCs w:val="28"/>
          <w:lang w:val="sr-Cyrl-CS"/>
        </w:rPr>
      </w:pPr>
      <w:r w:rsidRPr="00054BC7">
        <w:rPr>
          <w:b/>
          <w:noProof/>
          <w:sz w:val="28"/>
          <w:szCs w:val="28"/>
          <w:lang w:val="sr-Cyrl-CS"/>
        </w:rPr>
        <w:t>КОНКУРСНА</w:t>
      </w:r>
      <w:r w:rsidR="00935550" w:rsidRPr="00054BC7">
        <w:rPr>
          <w:b/>
          <w:noProof/>
          <w:sz w:val="28"/>
          <w:szCs w:val="28"/>
          <w:lang w:val="sr-Cyrl-CS"/>
        </w:rPr>
        <w:t xml:space="preserve"> ДОКУМЕНТАЦИЈ</w:t>
      </w:r>
      <w:r w:rsidRPr="00054BC7">
        <w:rPr>
          <w:b/>
          <w:noProof/>
          <w:sz w:val="28"/>
          <w:szCs w:val="28"/>
          <w:lang w:val="sr-Cyrl-CS"/>
        </w:rPr>
        <w:t>А</w:t>
      </w:r>
    </w:p>
    <w:p w:rsidR="00935550" w:rsidRPr="00054BC7" w:rsidRDefault="00935550" w:rsidP="00935550">
      <w:pPr>
        <w:shd w:val="clear" w:color="auto" w:fill="C6D9F1" w:themeFill="text2" w:themeFillTint="33"/>
        <w:jc w:val="center"/>
        <w:rPr>
          <w:b/>
          <w:noProof/>
          <w:sz w:val="28"/>
          <w:szCs w:val="28"/>
          <w:lang w:val="sr-Cyrl-CS"/>
        </w:rPr>
      </w:pPr>
    </w:p>
    <w:p w:rsidR="00935550" w:rsidRPr="00054BC7" w:rsidRDefault="00585B6D" w:rsidP="00935550">
      <w:pPr>
        <w:shd w:val="clear" w:color="auto" w:fill="C6D9F1" w:themeFill="text2" w:themeFillTint="33"/>
        <w:suppressAutoHyphens w:val="0"/>
        <w:spacing w:line="240" w:lineRule="auto"/>
        <w:jc w:val="center"/>
        <w:rPr>
          <w:noProof/>
          <w:sz w:val="28"/>
          <w:szCs w:val="28"/>
          <w:lang w:val="sr-Cyrl-CS"/>
        </w:rPr>
      </w:pPr>
      <w:r w:rsidRPr="00054BC7">
        <w:rPr>
          <w:noProof/>
          <w:sz w:val="28"/>
          <w:szCs w:val="28"/>
          <w:lang w:val="sr-Cyrl-CS"/>
        </w:rPr>
        <w:t xml:space="preserve">за </w:t>
      </w:r>
      <w:r w:rsidR="00F02227" w:rsidRPr="00054BC7">
        <w:rPr>
          <w:noProof/>
          <w:sz w:val="28"/>
          <w:szCs w:val="28"/>
          <w:lang w:val="sr-Cyrl-CS"/>
        </w:rPr>
        <w:t xml:space="preserve"> јавн</w:t>
      </w:r>
      <w:r w:rsidRPr="00054BC7">
        <w:rPr>
          <w:noProof/>
          <w:sz w:val="28"/>
          <w:szCs w:val="28"/>
          <w:lang w:val="sr-Cyrl-CS"/>
        </w:rPr>
        <w:t>у</w:t>
      </w:r>
      <w:r w:rsidR="00F02227" w:rsidRPr="00054BC7">
        <w:rPr>
          <w:noProof/>
          <w:sz w:val="28"/>
          <w:szCs w:val="28"/>
          <w:lang w:val="sr-Cyrl-CS"/>
        </w:rPr>
        <w:t xml:space="preserve"> набавк</w:t>
      </w:r>
      <w:r w:rsidRPr="00054BC7">
        <w:rPr>
          <w:noProof/>
          <w:sz w:val="28"/>
          <w:szCs w:val="28"/>
          <w:lang w:val="sr-Cyrl-CS"/>
        </w:rPr>
        <w:t>у</w:t>
      </w:r>
      <w:r w:rsidR="00F02227" w:rsidRPr="00054BC7">
        <w:rPr>
          <w:noProof/>
          <w:sz w:val="28"/>
          <w:szCs w:val="28"/>
          <w:lang w:val="sr-Cyrl-CS"/>
        </w:rPr>
        <w:t xml:space="preserve"> мале вредности </w:t>
      </w:r>
      <w:r w:rsidR="00AF3D28">
        <w:rPr>
          <w:noProof/>
          <w:sz w:val="28"/>
          <w:szCs w:val="28"/>
          <w:lang w:val="sr-Cyrl-CS"/>
        </w:rPr>
        <w:t>добара</w:t>
      </w:r>
    </w:p>
    <w:p w:rsidR="00AF3D28" w:rsidRDefault="00AF3D28" w:rsidP="00935550">
      <w:pPr>
        <w:shd w:val="clear" w:color="auto" w:fill="C6D9F1" w:themeFill="text2" w:themeFillTint="33"/>
        <w:suppressAutoHyphens w:val="0"/>
        <w:spacing w:line="240" w:lineRule="auto"/>
        <w:jc w:val="center"/>
        <w:rPr>
          <w:b/>
          <w:sz w:val="28"/>
          <w:szCs w:val="28"/>
          <w:lang w:val="sr-Cyrl-CS"/>
        </w:rPr>
      </w:pPr>
      <w:r>
        <w:rPr>
          <w:b/>
          <w:sz w:val="28"/>
          <w:szCs w:val="28"/>
          <w:lang w:val="sr-Cyrl-CS"/>
        </w:rPr>
        <w:t>Набавка</w:t>
      </w:r>
      <w:r w:rsidR="005D77DA">
        <w:rPr>
          <w:b/>
          <w:sz w:val="28"/>
          <w:szCs w:val="28"/>
          <w:lang w:val="sr-Cyrl-CS"/>
        </w:rPr>
        <w:t>електричне енергије</w:t>
      </w:r>
      <w:r w:rsidR="00492A46">
        <w:rPr>
          <w:b/>
          <w:sz w:val="28"/>
          <w:szCs w:val="28"/>
          <w:lang w:val="sr-Cyrl-CS"/>
        </w:rPr>
        <w:t xml:space="preserve"> за потребе Основне школе ''Слободан Јовић'' Волуја</w:t>
      </w:r>
      <w:r w:rsidR="00A02FB5">
        <w:rPr>
          <w:b/>
          <w:sz w:val="28"/>
          <w:szCs w:val="28"/>
          <w:lang w:val="sr-Cyrl-CS"/>
        </w:rPr>
        <w:t xml:space="preserve">за </w:t>
      </w:r>
      <w:r w:rsidR="00AA1A6C">
        <w:rPr>
          <w:b/>
          <w:sz w:val="28"/>
          <w:szCs w:val="28"/>
          <w:lang w:val="sr-Cyrl-CS"/>
        </w:rPr>
        <w:t>2020</w:t>
      </w:r>
      <w:r w:rsidR="00A02FB5">
        <w:rPr>
          <w:b/>
          <w:sz w:val="28"/>
          <w:szCs w:val="28"/>
          <w:lang w:val="sr-Cyrl-CS"/>
        </w:rPr>
        <w:t>. годину</w:t>
      </w:r>
    </w:p>
    <w:p w:rsidR="00F02227" w:rsidRPr="00054BC7" w:rsidRDefault="00ED41D0" w:rsidP="00935550">
      <w:pPr>
        <w:shd w:val="clear" w:color="auto" w:fill="C6D9F1" w:themeFill="text2" w:themeFillTint="33"/>
        <w:suppressAutoHyphens w:val="0"/>
        <w:spacing w:line="240" w:lineRule="auto"/>
        <w:jc w:val="center"/>
        <w:rPr>
          <w:b/>
          <w:sz w:val="28"/>
          <w:szCs w:val="28"/>
        </w:rPr>
      </w:pPr>
      <w:r>
        <w:rPr>
          <w:b/>
          <w:sz w:val="28"/>
          <w:szCs w:val="28"/>
          <w:lang w:val="sr-Cyrl-CS"/>
        </w:rPr>
        <w:t xml:space="preserve"> ЈН бр.</w:t>
      </w:r>
      <w:r w:rsidR="005D77DA">
        <w:rPr>
          <w:b/>
          <w:sz w:val="28"/>
          <w:szCs w:val="28"/>
          <w:lang w:val="sr-Cyrl-CS"/>
        </w:rPr>
        <w:t>1</w:t>
      </w:r>
      <w:r>
        <w:rPr>
          <w:b/>
          <w:sz w:val="28"/>
          <w:szCs w:val="28"/>
          <w:lang w:val="sr-Cyrl-CS"/>
        </w:rPr>
        <w:t>.1.</w:t>
      </w:r>
      <w:r w:rsidR="00492A46">
        <w:rPr>
          <w:b/>
          <w:sz w:val="28"/>
          <w:szCs w:val="28"/>
          <w:lang w:val="sr-Cyrl-CS"/>
        </w:rPr>
        <w:t>4</w:t>
      </w:r>
      <w:r w:rsidR="000C5F8B" w:rsidRPr="00054BC7">
        <w:rPr>
          <w:b/>
          <w:sz w:val="28"/>
          <w:szCs w:val="28"/>
          <w:lang w:val="sr-Cyrl-CS"/>
        </w:rPr>
        <w:t>/</w:t>
      </w:r>
      <w:r w:rsidR="00AA1A6C">
        <w:rPr>
          <w:b/>
          <w:sz w:val="28"/>
          <w:szCs w:val="28"/>
          <w:lang w:val="sr-Cyrl-CS"/>
        </w:rPr>
        <w:t>2020</w:t>
      </w:r>
    </w:p>
    <w:p w:rsidR="00F02227" w:rsidRPr="00585B6D" w:rsidRDefault="00F02227" w:rsidP="00F02227">
      <w:pPr>
        <w:jc w:val="both"/>
        <w:rPr>
          <w:noProof/>
          <w:lang w:val="sr-Cyrl-CS"/>
        </w:rPr>
      </w:pPr>
    </w:p>
    <w:p w:rsidR="00F02227" w:rsidRPr="00AF3D28" w:rsidRDefault="00AF3D28" w:rsidP="00AF3D28">
      <w:pPr>
        <w:rPr>
          <w:noProof/>
          <w:lang w:val="sr-Cyrl-CS"/>
        </w:rPr>
      </w:pPr>
      <w:r w:rsidRPr="00AF3D28">
        <w:rPr>
          <w:noProof/>
          <w:lang w:val="sr-Cyrl-CS"/>
        </w:rPr>
        <w:t>Конкурсна документација садржи:</w:t>
      </w:r>
    </w:p>
    <w:p w:rsidR="00F02227" w:rsidRPr="00585B6D" w:rsidRDefault="00F02227" w:rsidP="00F02227">
      <w:pPr>
        <w:jc w:val="both"/>
        <w:rPr>
          <w:noProof/>
          <w:lang w:val="sr-Cyrl-CS"/>
        </w:rPr>
      </w:pPr>
    </w:p>
    <w:tbl>
      <w:tblPr>
        <w:tblW w:w="9621" w:type="dxa"/>
        <w:tblInd w:w="-15" w:type="dxa"/>
        <w:tblLayout w:type="fixed"/>
        <w:tblLook w:val="0000"/>
      </w:tblPr>
      <w:tblGrid>
        <w:gridCol w:w="1553"/>
        <w:gridCol w:w="6129"/>
        <w:gridCol w:w="1939"/>
      </w:tblGrid>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585B6D" w:rsidRDefault="00F02227" w:rsidP="00F06199">
            <w:pPr>
              <w:jc w:val="center"/>
              <w:rPr>
                <w:b/>
                <w:noProof/>
                <w:lang w:val="sr-Cyrl-CS"/>
              </w:rPr>
            </w:pPr>
            <w:r w:rsidRPr="00585B6D">
              <w:rPr>
                <w:b/>
                <w:noProof/>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F02227" w:rsidP="00F06199">
            <w:pPr>
              <w:jc w:val="center"/>
              <w:rPr>
                <w:b/>
                <w:noProof/>
                <w:lang w:val="sr-Cyrl-CS"/>
              </w:rPr>
            </w:pPr>
            <w:r w:rsidRPr="00585B6D">
              <w:rPr>
                <w:b/>
                <w:noProof/>
                <w:lang w:val="sr-Cyrl-CS"/>
              </w:rPr>
              <w:t>Назив поглавља</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585B6D" w:rsidRDefault="00F02227" w:rsidP="00935550">
            <w:pPr>
              <w:jc w:val="center"/>
              <w:rPr>
                <w:b/>
                <w:noProof/>
                <w:lang w:val="sr-Cyrl-CS"/>
              </w:rPr>
            </w:pPr>
            <w:r w:rsidRPr="00585B6D">
              <w:rPr>
                <w:b/>
                <w:noProof/>
                <w:lang w:val="sr-Cyrl-CS"/>
              </w:rPr>
              <w:t xml:space="preserve">Страна </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585B6D" w:rsidRDefault="00F02227" w:rsidP="00F06199">
            <w:pPr>
              <w:jc w:val="center"/>
              <w:rPr>
                <w:noProof/>
                <w:lang w:val="sr-Latn-CS"/>
              </w:rPr>
            </w:pPr>
            <w:r w:rsidRPr="00585B6D">
              <w:rPr>
                <w:noProof/>
                <w:lang w:val="sr-Latn-CS"/>
              </w:rPr>
              <w:t>I</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F02227" w:rsidP="00F06199">
            <w:pPr>
              <w:jc w:val="both"/>
              <w:rPr>
                <w:noProof/>
                <w:lang w:val="sr-Cyrl-CS"/>
              </w:rPr>
            </w:pPr>
            <w:r w:rsidRPr="00585B6D">
              <w:rPr>
                <w:noProof/>
                <w:lang w:val="sr-Cyrl-CS"/>
              </w:rPr>
              <w:t>Општи подаци о јавној набавци</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0E70" w:rsidRPr="006B250E" w:rsidRDefault="007E227E" w:rsidP="00F00E70">
            <w:pPr>
              <w:jc w:val="center"/>
              <w:rPr>
                <w:noProof/>
                <w:highlight w:val="yellow"/>
                <w:lang w:val="sr-Cyrl-CS"/>
              </w:rPr>
            </w:pPr>
            <w:r w:rsidRPr="003427F2">
              <w:rPr>
                <w:noProof/>
                <w:lang w:val="sr-Cyrl-CS"/>
              </w:rPr>
              <w:t>3</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AF3D28" w:rsidRDefault="00AF3D28" w:rsidP="00F06199">
            <w:pPr>
              <w:jc w:val="center"/>
              <w:rPr>
                <w:noProof/>
              </w:rPr>
            </w:pPr>
            <w:r>
              <w:rPr>
                <w:noProof/>
                <w:lang w:val="sr-Latn-CS"/>
              </w:rPr>
              <w:t>II</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F02227" w:rsidP="007E227E">
            <w:pPr>
              <w:jc w:val="both"/>
              <w:rPr>
                <w:noProof/>
                <w:lang w:val="sr-Cyrl-CS"/>
              </w:rPr>
            </w:pPr>
            <w:r w:rsidRPr="00585B6D">
              <w:rPr>
                <w:noProof/>
                <w:lang w:val="sr-Cyrl-CS"/>
              </w:rPr>
              <w:t>Врста, техничке карактеристике</w:t>
            </w:r>
            <w:r w:rsidR="00AF3D28">
              <w:rPr>
                <w:noProof/>
                <w:lang w:val="sr-Cyrl-CS"/>
              </w:rPr>
              <w:t xml:space="preserve"> (спецификације)</w:t>
            </w:r>
            <w:r w:rsidRPr="00585B6D">
              <w:rPr>
                <w:noProof/>
                <w:lang w:val="sr-Cyrl-CS"/>
              </w:rPr>
              <w:t>, квалитет, количина и опис добара, радова или услуга, начин спровођења контроле и обезбеђе</w:t>
            </w:r>
            <w:r w:rsidR="007E227E">
              <w:rPr>
                <w:noProof/>
                <w:lang w:val="sr-Cyrl-CS"/>
              </w:rPr>
              <w:t>ивања</w:t>
            </w:r>
            <w:r w:rsidRPr="00585B6D">
              <w:rPr>
                <w:noProof/>
                <w:lang w:val="sr-Cyrl-CS"/>
              </w:rPr>
              <w:t xml:space="preserve"> гаранције квалитета, рок извршења, место извршења или испоруке добара, евентуалне додатне услуге и сл.</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F00E70" w:rsidRDefault="007E227E" w:rsidP="00F00E70">
            <w:pPr>
              <w:jc w:val="center"/>
              <w:rPr>
                <w:noProof/>
                <w:lang w:val="sr-Cyrl-CS"/>
              </w:rPr>
            </w:pPr>
            <w:r w:rsidRPr="003427F2">
              <w:rPr>
                <w:noProof/>
                <w:lang w:val="sr-Cyrl-CS"/>
              </w:rPr>
              <w:t>4</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585B6D" w:rsidRDefault="00AF3D28" w:rsidP="00F06199">
            <w:pPr>
              <w:jc w:val="center"/>
              <w:rPr>
                <w:noProof/>
                <w:lang w:val="sr-Latn-CS"/>
              </w:rPr>
            </w:pPr>
            <w:r>
              <w:rPr>
                <w:noProof/>
                <w:lang w:val="sr-Latn-CS"/>
              </w:rPr>
              <w:t>III</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F02227" w:rsidP="00F06199">
            <w:pPr>
              <w:jc w:val="both"/>
              <w:rPr>
                <w:noProof/>
                <w:lang w:val="sr-Cyrl-CS"/>
              </w:rPr>
            </w:pPr>
            <w:r w:rsidRPr="00585B6D">
              <w:rPr>
                <w:noProof/>
                <w:lang w:val="sr-Cyrl-CS"/>
              </w:rPr>
              <w:t>Техничка документација и планови</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572BE5" w:rsidRDefault="00572BE5" w:rsidP="00F00E70">
            <w:pPr>
              <w:jc w:val="center"/>
              <w:rPr>
                <w:noProof/>
              </w:rPr>
            </w:pPr>
            <w:r>
              <w:rPr>
                <w:noProof/>
              </w:rPr>
              <w:t>6</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585B6D" w:rsidRDefault="00AF3D28" w:rsidP="00F06199">
            <w:pPr>
              <w:jc w:val="center"/>
              <w:rPr>
                <w:noProof/>
                <w:lang w:val="sr-Latn-CS"/>
              </w:rPr>
            </w:pPr>
            <w:r>
              <w:rPr>
                <w:noProof/>
                <w:lang w:val="sr-Latn-CS"/>
              </w:rPr>
              <w:t>I</w:t>
            </w:r>
            <w:r w:rsidR="00F02227" w:rsidRPr="00585B6D">
              <w:rPr>
                <w:noProof/>
                <w:lang w:val="sr-Latn-CS"/>
              </w:rPr>
              <w:t>V</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F02227" w:rsidP="00AF3D28">
            <w:pPr>
              <w:jc w:val="both"/>
              <w:rPr>
                <w:noProof/>
                <w:lang w:val="sr-Cyrl-CS"/>
              </w:rPr>
            </w:pPr>
            <w:r w:rsidRPr="00585B6D">
              <w:rPr>
                <w:noProof/>
                <w:lang w:val="sr-Cyrl-CS"/>
              </w:rPr>
              <w:t>Услови за учешће у поступку јавне набавке из чл</w:t>
            </w:r>
            <w:r w:rsidR="00646E0F">
              <w:rPr>
                <w:noProof/>
                <w:lang w:val="sr-Cyrl-CS"/>
              </w:rPr>
              <w:t>анова</w:t>
            </w:r>
            <w:r w:rsidRPr="00585B6D">
              <w:rPr>
                <w:noProof/>
                <w:lang w:val="sr-Cyrl-CS"/>
              </w:rPr>
              <w:t xml:space="preserve"> 75. и 76. </w:t>
            </w:r>
            <w:r w:rsidR="00AF3D28">
              <w:rPr>
                <w:noProof/>
                <w:lang w:val="sr-Cyrl-CS"/>
              </w:rPr>
              <w:t>ЗЈН</w:t>
            </w:r>
            <w:r w:rsidRPr="00585B6D">
              <w:rPr>
                <w:noProof/>
                <w:lang w:val="sr-Cyrl-CS"/>
              </w:rPr>
              <w:t xml:space="preserve"> и упутство како се доказује испуњеност тих услова</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572BE5" w:rsidRDefault="00572BE5" w:rsidP="00F00E70">
            <w:pPr>
              <w:jc w:val="center"/>
              <w:rPr>
                <w:noProof/>
              </w:rPr>
            </w:pPr>
            <w:r>
              <w:rPr>
                <w:noProof/>
              </w:rPr>
              <w:t>7</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AF3D28" w:rsidRDefault="00AF3D28" w:rsidP="00F06199">
            <w:pPr>
              <w:jc w:val="center"/>
              <w:rPr>
                <w:noProof/>
              </w:rPr>
            </w:pPr>
            <w:r>
              <w:rPr>
                <w:noProof/>
                <w:lang w:val="sr-Latn-CS"/>
              </w:rPr>
              <w:t>V</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AF3D28" w:rsidP="00F06199">
            <w:pPr>
              <w:jc w:val="both"/>
              <w:rPr>
                <w:noProof/>
                <w:lang w:val="sr-Cyrl-CS"/>
              </w:rPr>
            </w:pPr>
            <w:r>
              <w:rPr>
                <w:noProof/>
                <w:lang w:val="sr-Cyrl-CS"/>
              </w:rPr>
              <w:t>Критеријуми за доделу уговора</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572BE5" w:rsidRDefault="007E227E" w:rsidP="00F00E70">
            <w:pPr>
              <w:jc w:val="center"/>
              <w:rPr>
                <w:noProof/>
              </w:rPr>
            </w:pPr>
            <w:r w:rsidRPr="003427F2">
              <w:rPr>
                <w:noProof/>
              </w:rPr>
              <w:t>1</w:t>
            </w:r>
            <w:r w:rsidR="00572BE5">
              <w:rPr>
                <w:noProof/>
              </w:rPr>
              <w:t>2</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AF3D28" w:rsidRDefault="00AF3D28" w:rsidP="00F06199">
            <w:pPr>
              <w:jc w:val="center"/>
              <w:rPr>
                <w:noProof/>
              </w:rPr>
            </w:pPr>
            <w:r>
              <w:rPr>
                <w:noProof/>
                <w:lang w:val="sr-Latn-CS"/>
              </w:rPr>
              <w:t>VI</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AF3D28" w:rsidP="00F06199">
            <w:pPr>
              <w:jc w:val="both"/>
              <w:rPr>
                <w:noProof/>
                <w:lang w:val="sr-Cyrl-CS"/>
              </w:rPr>
            </w:pPr>
            <w:r>
              <w:rPr>
                <w:noProof/>
                <w:lang w:val="sr-Cyrl-CS"/>
              </w:rPr>
              <w:t>Обрасци који чине саставни део понуде</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572BE5" w:rsidRDefault="007E227E" w:rsidP="00F00E70">
            <w:pPr>
              <w:jc w:val="center"/>
              <w:rPr>
                <w:noProof/>
              </w:rPr>
            </w:pPr>
            <w:r w:rsidRPr="003427F2">
              <w:rPr>
                <w:noProof/>
              </w:rPr>
              <w:t>1</w:t>
            </w:r>
            <w:r w:rsidR="00572BE5">
              <w:rPr>
                <w:noProof/>
              </w:rPr>
              <w:t>3</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AF3D28" w:rsidRDefault="00AF3D28" w:rsidP="00F06199">
            <w:pPr>
              <w:jc w:val="center"/>
              <w:rPr>
                <w:noProof/>
              </w:rPr>
            </w:pPr>
            <w:r>
              <w:rPr>
                <w:noProof/>
                <w:lang w:val="sr-Latn-CS"/>
              </w:rPr>
              <w:t>VII</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F02227" w:rsidP="00F06199">
            <w:pPr>
              <w:jc w:val="both"/>
              <w:rPr>
                <w:noProof/>
                <w:lang w:val="sr-Cyrl-CS"/>
              </w:rPr>
            </w:pPr>
            <w:r w:rsidRPr="00585B6D">
              <w:rPr>
                <w:noProof/>
                <w:lang w:val="sr-Cyrl-CS"/>
              </w:rPr>
              <w:t>Модел уговора</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572BE5" w:rsidRDefault="007E227E" w:rsidP="00F00E70">
            <w:pPr>
              <w:jc w:val="center"/>
              <w:rPr>
                <w:noProof/>
              </w:rPr>
            </w:pPr>
            <w:r w:rsidRPr="003427F2">
              <w:rPr>
                <w:noProof/>
              </w:rPr>
              <w:t>2</w:t>
            </w:r>
            <w:r w:rsidR="00572BE5">
              <w:rPr>
                <w:noProof/>
              </w:rPr>
              <w:t>2</w:t>
            </w:r>
          </w:p>
        </w:tc>
      </w:tr>
      <w:tr w:rsidR="00F02227" w:rsidRPr="00585B6D" w:rsidTr="00F06199">
        <w:tc>
          <w:tcPr>
            <w:tcW w:w="1553" w:type="dxa"/>
            <w:tcBorders>
              <w:top w:val="single" w:sz="4" w:space="0" w:color="000000"/>
              <w:left w:val="single" w:sz="4" w:space="0" w:color="000000"/>
              <w:bottom w:val="single" w:sz="4" w:space="0" w:color="000000"/>
            </w:tcBorders>
            <w:shd w:val="clear" w:color="auto" w:fill="auto"/>
          </w:tcPr>
          <w:p w:rsidR="00F02227" w:rsidRPr="00AF3D28" w:rsidRDefault="00AF3D28" w:rsidP="00F06199">
            <w:pPr>
              <w:jc w:val="center"/>
              <w:rPr>
                <w:noProof/>
              </w:rPr>
            </w:pPr>
            <w:r>
              <w:rPr>
                <w:noProof/>
              </w:rPr>
              <w:t>VIII</w:t>
            </w:r>
          </w:p>
        </w:tc>
        <w:tc>
          <w:tcPr>
            <w:tcW w:w="6129" w:type="dxa"/>
            <w:tcBorders>
              <w:top w:val="single" w:sz="4" w:space="0" w:color="000000"/>
              <w:left w:val="single" w:sz="4" w:space="0" w:color="000000"/>
              <w:bottom w:val="single" w:sz="4" w:space="0" w:color="000000"/>
            </w:tcBorders>
            <w:shd w:val="clear" w:color="auto" w:fill="auto"/>
          </w:tcPr>
          <w:p w:rsidR="00F02227" w:rsidRPr="00585B6D" w:rsidRDefault="00AF3D28" w:rsidP="00F06199">
            <w:pPr>
              <w:jc w:val="both"/>
              <w:rPr>
                <w:noProof/>
                <w:lang w:val="sr-Cyrl-CS"/>
              </w:rPr>
            </w:pPr>
            <w:r>
              <w:rPr>
                <w:noProof/>
                <w:lang w:val="sr-Cyrl-CS"/>
              </w:rPr>
              <w:t>Упутство понуђачима како да сачине понуду</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F02227" w:rsidRPr="00572BE5" w:rsidRDefault="007E227E" w:rsidP="00F00E70">
            <w:pPr>
              <w:jc w:val="center"/>
              <w:rPr>
                <w:noProof/>
              </w:rPr>
            </w:pPr>
            <w:r w:rsidRPr="003427F2">
              <w:rPr>
                <w:noProof/>
              </w:rPr>
              <w:t>2</w:t>
            </w:r>
            <w:r w:rsidR="00572BE5">
              <w:rPr>
                <w:noProof/>
              </w:rPr>
              <w:t>7</w:t>
            </w:r>
          </w:p>
        </w:tc>
      </w:tr>
    </w:tbl>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A22232" w:rsidP="00F02227">
      <w:pPr>
        <w:jc w:val="both"/>
        <w:rPr>
          <w:noProof/>
          <w:lang w:val="sr-Cyrl-CS"/>
        </w:rPr>
      </w:pPr>
      <w:r>
        <w:rPr>
          <w:noProof/>
          <w:lang w:val="sr-Cyrl-CS"/>
        </w:rPr>
        <w:t xml:space="preserve">Конкурсна документација садржи </w:t>
      </w:r>
      <w:r w:rsidR="003427F2" w:rsidRPr="00A02FB5">
        <w:rPr>
          <w:noProof/>
          <w:color w:val="auto"/>
          <w:lang w:val="sr-Cyrl-CS"/>
        </w:rPr>
        <w:t>3</w:t>
      </w:r>
      <w:r w:rsidR="00897422" w:rsidRPr="00A02FB5">
        <w:rPr>
          <w:noProof/>
          <w:color w:val="auto"/>
          <w:lang w:val="sr-Cyrl-CS"/>
        </w:rPr>
        <w:t>3</w:t>
      </w:r>
      <w:r w:rsidRPr="00A02FB5">
        <w:rPr>
          <w:noProof/>
          <w:color w:val="auto"/>
          <w:lang w:val="sr-Cyrl-CS"/>
        </w:rPr>
        <w:t>стран</w:t>
      </w:r>
      <w:r w:rsidR="003427F2" w:rsidRPr="00A02FB5">
        <w:rPr>
          <w:noProof/>
          <w:color w:val="auto"/>
          <w:lang w:val="sr-Cyrl-CS"/>
        </w:rPr>
        <w:t>е</w:t>
      </w:r>
    </w:p>
    <w:p w:rsidR="00935550" w:rsidRDefault="00935550" w:rsidP="00F02227">
      <w:pPr>
        <w:jc w:val="both"/>
        <w:rPr>
          <w:noProof/>
          <w:lang w:val="sr-Cyrl-CS"/>
        </w:rPr>
      </w:pPr>
    </w:p>
    <w:p w:rsidR="00AF3D28" w:rsidRDefault="00AF3D28" w:rsidP="00F02227">
      <w:pPr>
        <w:jc w:val="both"/>
        <w:rPr>
          <w:noProof/>
          <w:lang w:val="sr-Cyrl-CS"/>
        </w:rPr>
      </w:pPr>
    </w:p>
    <w:p w:rsidR="00AF3D28" w:rsidRPr="00585B6D" w:rsidRDefault="00AF3D28"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F02227" w:rsidRPr="00585B6D" w:rsidRDefault="00F02227" w:rsidP="00F02227">
      <w:pPr>
        <w:jc w:val="both"/>
        <w:rPr>
          <w:noProof/>
          <w:lang w:val="sr-Cyrl-CS"/>
        </w:rPr>
      </w:pPr>
    </w:p>
    <w:p w:rsidR="00F02227" w:rsidRPr="00ED54F2" w:rsidRDefault="00F02227" w:rsidP="00935550">
      <w:pPr>
        <w:shd w:val="clear" w:color="auto" w:fill="C6D9F1" w:themeFill="text2" w:themeFillTint="33"/>
        <w:jc w:val="center"/>
        <w:rPr>
          <w:b/>
          <w:i/>
          <w:noProof/>
          <w:lang w:val="sr-Cyrl-CS"/>
        </w:rPr>
      </w:pPr>
      <w:r w:rsidRPr="00ED54F2">
        <w:rPr>
          <w:b/>
          <w:i/>
          <w:noProof/>
          <w:lang w:val="sr-Latn-CS"/>
        </w:rPr>
        <w:t>I</w:t>
      </w:r>
      <w:r w:rsidRPr="00ED54F2">
        <w:rPr>
          <w:b/>
          <w:i/>
          <w:noProof/>
          <w:lang w:val="sr-Cyrl-CS"/>
        </w:rPr>
        <w:t xml:space="preserve"> ОПШТИ ПОДАЦИ О ЈАВНОЈ НАБАВЦИ</w:t>
      </w: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A22232" w:rsidRDefault="00A22232" w:rsidP="00A22232">
      <w:pPr>
        <w:jc w:val="both"/>
        <w:rPr>
          <w:b/>
          <w:noProof/>
          <w:lang w:val="sr-Cyrl-CS"/>
        </w:rPr>
      </w:pPr>
      <w:r w:rsidRPr="00A22232">
        <w:rPr>
          <w:b/>
          <w:noProof/>
          <w:lang w:val="sr-Cyrl-CS"/>
        </w:rPr>
        <w:t>1.Подаци о наручиоцу</w:t>
      </w:r>
    </w:p>
    <w:p w:rsidR="00A22232" w:rsidRDefault="00A22232" w:rsidP="00A22232">
      <w:pPr>
        <w:ind w:firstLine="360"/>
        <w:jc w:val="both"/>
      </w:pPr>
    </w:p>
    <w:p w:rsidR="00A22232" w:rsidRPr="00330779" w:rsidRDefault="00A22232" w:rsidP="00A22232">
      <w:pPr>
        <w:ind w:firstLine="360"/>
        <w:jc w:val="both"/>
        <w:rPr>
          <w:lang w:val="sr-Cyrl-CS"/>
        </w:rPr>
      </w:pPr>
      <w:r w:rsidRPr="00330779">
        <w:t xml:space="preserve">Наручилац: </w:t>
      </w:r>
      <w:r>
        <w:rPr>
          <w:lang w:val="sr-Cyrl-CS"/>
        </w:rPr>
        <w:t>Основна школа,,</w:t>
      </w:r>
      <w:r w:rsidR="00492A46">
        <w:rPr>
          <w:lang w:val="sr-Cyrl-CS"/>
        </w:rPr>
        <w:t>Слободан Јовић</w:t>
      </w:r>
      <w:r w:rsidR="00ED41D0">
        <w:rPr>
          <w:lang w:val="sr-Cyrl-CS"/>
        </w:rPr>
        <w:t xml:space="preserve">“ </w:t>
      </w:r>
      <w:r w:rsidR="00492A46">
        <w:rPr>
          <w:lang w:val="sr-Cyrl-CS"/>
        </w:rPr>
        <w:t>Волуја</w:t>
      </w:r>
    </w:p>
    <w:p w:rsidR="00A22232" w:rsidRPr="00330779" w:rsidRDefault="00A22232" w:rsidP="00A22232">
      <w:pPr>
        <w:ind w:firstLine="360"/>
        <w:jc w:val="both"/>
        <w:rPr>
          <w:lang w:val="sr-Cyrl-CS"/>
        </w:rPr>
      </w:pPr>
      <w:r w:rsidRPr="00330779">
        <w:rPr>
          <w:lang w:val="sr-Cyrl-CS"/>
        </w:rPr>
        <w:t>Адреса:</w:t>
      </w:r>
      <w:r w:rsidR="00492A46">
        <w:rPr>
          <w:iCs/>
          <w:lang w:val="sr-Cyrl-CS"/>
        </w:rPr>
        <w:t>12256 Волуја</w:t>
      </w:r>
      <w:r w:rsidR="00ED41D0">
        <w:rPr>
          <w:iCs/>
          <w:lang w:val="sr-Cyrl-CS"/>
        </w:rPr>
        <w:t xml:space="preserve"> бб</w:t>
      </w:r>
    </w:p>
    <w:p w:rsidR="00A22232" w:rsidRPr="005C1D57" w:rsidRDefault="00A22232" w:rsidP="00A22232">
      <w:pPr>
        <w:jc w:val="both"/>
        <w:rPr>
          <w:lang w:val="sr-Cyrl-CS"/>
        </w:rPr>
      </w:pPr>
      <w:r w:rsidRPr="00330779">
        <w:rPr>
          <w:lang w:val="sr-Cyrl-CS"/>
        </w:rPr>
        <w:t>Интернет страница:</w:t>
      </w:r>
      <w:r w:rsidR="005C1D57">
        <w:t>osslobodanjovicvoluja.nasaskola.rs</w:t>
      </w:r>
    </w:p>
    <w:p w:rsidR="00A22232" w:rsidRDefault="00A22232" w:rsidP="00A22232">
      <w:pPr>
        <w:jc w:val="both"/>
      </w:pPr>
    </w:p>
    <w:p w:rsidR="00A22232" w:rsidRPr="00A22232" w:rsidRDefault="00A22232" w:rsidP="00A22232">
      <w:pPr>
        <w:jc w:val="both"/>
        <w:rPr>
          <w:b/>
          <w:color w:val="auto"/>
        </w:rPr>
      </w:pPr>
      <w:r w:rsidRPr="00A22232">
        <w:rPr>
          <w:b/>
          <w:color w:val="auto"/>
        </w:rPr>
        <w:t xml:space="preserve">2. Врста поступка јавне набавке </w:t>
      </w:r>
    </w:p>
    <w:p w:rsidR="00A22232" w:rsidRDefault="00A22232" w:rsidP="00A22232">
      <w:pPr>
        <w:jc w:val="both"/>
      </w:pPr>
    </w:p>
    <w:p w:rsidR="00A22232" w:rsidRPr="00C67BC9" w:rsidRDefault="00A22232" w:rsidP="006430D1">
      <w:pPr>
        <w:ind w:firstLine="720"/>
        <w:jc w:val="both"/>
      </w:pPr>
      <w:r w:rsidRPr="00C67BC9">
        <w:t xml:space="preserve">Предметна јавна набавка се спроводи у </w:t>
      </w:r>
      <w:r w:rsidRPr="00C67BC9">
        <w:rPr>
          <w:lang w:val="sr-Cyrl-CS"/>
        </w:rPr>
        <w:t>поступку</w:t>
      </w:r>
      <w:r>
        <w:rPr>
          <w:lang w:val="sr-Cyrl-CS"/>
        </w:rPr>
        <w:t xml:space="preserve"> јавне набавке мале вредности</w:t>
      </w:r>
      <w:r w:rsidRPr="00C67BC9">
        <w:rPr>
          <w:lang w:val="sr-Cyrl-CS"/>
        </w:rPr>
        <w:t xml:space="preserve">, </w:t>
      </w:r>
      <w:r w:rsidRPr="00C67BC9">
        <w:t>у складу са Законом и подзаконским актима којима се уређују јавне набавке.</w:t>
      </w:r>
    </w:p>
    <w:p w:rsidR="00A22232" w:rsidRPr="00A22232" w:rsidRDefault="00A22232" w:rsidP="00A22232">
      <w:pPr>
        <w:jc w:val="both"/>
        <w:rPr>
          <w:color w:val="auto"/>
        </w:rPr>
      </w:pPr>
    </w:p>
    <w:p w:rsidR="00A22232" w:rsidRPr="00A22232" w:rsidRDefault="00A22232" w:rsidP="00A22232">
      <w:pPr>
        <w:jc w:val="both"/>
        <w:rPr>
          <w:noProof/>
          <w:lang w:val="sr-Cyrl-CS"/>
        </w:rPr>
      </w:pPr>
    </w:p>
    <w:p w:rsidR="00F02227" w:rsidRDefault="00A22232" w:rsidP="003E0899">
      <w:pPr>
        <w:rPr>
          <w:b/>
          <w:noProof/>
          <w:lang w:val="sr-Cyrl-CS"/>
        </w:rPr>
      </w:pPr>
      <w:r>
        <w:rPr>
          <w:b/>
          <w:noProof/>
          <w:lang w:val="sr-Cyrl-CS"/>
        </w:rPr>
        <w:t>3</w:t>
      </w:r>
      <w:r w:rsidR="00F02227" w:rsidRPr="00585B6D">
        <w:rPr>
          <w:b/>
          <w:noProof/>
          <w:lang w:val="sr-Cyrl-CS"/>
        </w:rPr>
        <w:t>. Предмет јавне набавке</w:t>
      </w:r>
    </w:p>
    <w:p w:rsidR="00A22232" w:rsidRPr="00585B6D" w:rsidRDefault="00A22232" w:rsidP="003E0899">
      <w:pPr>
        <w:rPr>
          <w:b/>
          <w:noProof/>
          <w:lang w:val="sr-Cyrl-CS"/>
        </w:rPr>
      </w:pPr>
    </w:p>
    <w:p w:rsidR="003F0467" w:rsidRPr="00A22232" w:rsidRDefault="00F02227" w:rsidP="00A22232">
      <w:pPr>
        <w:suppressAutoHyphens w:val="0"/>
        <w:spacing w:line="240" w:lineRule="auto"/>
        <w:rPr>
          <w:rFonts w:eastAsia="Calibri"/>
          <w:color w:val="auto"/>
          <w:kern w:val="0"/>
          <w:lang w:eastAsia="en-US"/>
        </w:rPr>
      </w:pPr>
      <w:r w:rsidRPr="00585B6D">
        <w:rPr>
          <w:noProof/>
          <w:lang w:val="sr-Cyrl-CS"/>
        </w:rPr>
        <w:t>Предмет јавне набавке бр</w:t>
      </w:r>
      <w:r w:rsidR="00C13760">
        <w:rPr>
          <w:noProof/>
        </w:rPr>
        <w:t xml:space="preserve">. </w:t>
      </w:r>
      <w:r w:rsidR="005D77DA">
        <w:rPr>
          <w:noProof/>
        </w:rPr>
        <w:t>1</w:t>
      </w:r>
      <w:r w:rsidR="00ED41D0">
        <w:rPr>
          <w:noProof/>
        </w:rPr>
        <w:t>.1.</w:t>
      </w:r>
      <w:r w:rsidR="00492A46">
        <w:rPr>
          <w:noProof/>
          <w:lang w:val="sr-Cyrl-CS"/>
        </w:rPr>
        <w:t>4</w:t>
      </w:r>
      <w:r w:rsidR="00C13760">
        <w:rPr>
          <w:noProof/>
        </w:rPr>
        <w:t>/</w:t>
      </w:r>
      <w:r w:rsidR="00AA1A6C">
        <w:rPr>
          <w:noProof/>
        </w:rPr>
        <w:t>2020</w:t>
      </w:r>
      <w:r w:rsidRPr="00585B6D">
        <w:rPr>
          <w:noProof/>
          <w:lang w:val="sr-Cyrl-CS"/>
        </w:rPr>
        <w:t xml:space="preserve">су </w:t>
      </w:r>
      <w:r w:rsidR="00AF3D28">
        <w:rPr>
          <w:noProof/>
          <w:lang w:val="sr-Cyrl-CS"/>
        </w:rPr>
        <w:t>добра</w:t>
      </w:r>
      <w:r w:rsidR="00C13760">
        <w:rPr>
          <w:noProof/>
          <w:lang w:val="sr-Cyrl-CS"/>
        </w:rPr>
        <w:t>-</w:t>
      </w:r>
      <w:r w:rsidR="00AF3D28">
        <w:rPr>
          <w:noProof/>
          <w:lang w:val="sr-Cyrl-CS"/>
        </w:rPr>
        <w:t>Набавка</w:t>
      </w:r>
      <w:r w:rsidR="00AA46FB">
        <w:rPr>
          <w:noProof/>
          <w:lang w:val="sr-Cyrl-CS"/>
        </w:rPr>
        <w:t xml:space="preserve"> електричне енергије</w:t>
      </w:r>
      <w:r w:rsidR="00492A46">
        <w:rPr>
          <w:noProof/>
          <w:lang w:val="sr-Cyrl-CS"/>
        </w:rPr>
        <w:t xml:space="preserve"> за потребе Основне школе ''Слободан Јовић'' Волуја за </w:t>
      </w:r>
      <w:r w:rsidR="00AA1A6C">
        <w:rPr>
          <w:noProof/>
          <w:lang w:val="sr-Cyrl-CS"/>
        </w:rPr>
        <w:t>2020</w:t>
      </w:r>
      <w:r w:rsidR="00492A46">
        <w:rPr>
          <w:noProof/>
          <w:lang w:val="sr-Cyrl-CS"/>
        </w:rPr>
        <w:t>. годину</w:t>
      </w:r>
    </w:p>
    <w:p w:rsidR="003E0899" w:rsidRPr="00651224" w:rsidRDefault="003F0467" w:rsidP="00651224">
      <w:pPr>
        <w:widowControl w:val="0"/>
        <w:overflowPunct w:val="0"/>
        <w:autoSpaceDE w:val="0"/>
        <w:autoSpaceDN w:val="0"/>
        <w:adjustRightInd w:val="0"/>
        <w:spacing w:line="214" w:lineRule="auto"/>
      </w:pPr>
      <w:r>
        <w:rPr>
          <w:lang w:val="ru-RU"/>
        </w:rPr>
        <w:t>ОРН</w:t>
      </w:r>
      <w:r w:rsidR="00935550" w:rsidRPr="00BC2D1E">
        <w:rPr>
          <w:color w:val="auto"/>
        </w:rPr>
        <w:t xml:space="preserve">: </w:t>
      </w:r>
      <w:r w:rsidR="00AA46FB">
        <w:t>09310000 Електрична енергија</w:t>
      </w:r>
    </w:p>
    <w:p w:rsidR="00F02227" w:rsidRPr="00585B6D" w:rsidRDefault="00F02227" w:rsidP="003E0899">
      <w:pPr>
        <w:rPr>
          <w:noProof/>
          <w:lang w:val="sr-Cyrl-CS"/>
        </w:rPr>
      </w:pPr>
    </w:p>
    <w:p w:rsidR="00F02227" w:rsidRDefault="00A22232" w:rsidP="00F02227">
      <w:pPr>
        <w:jc w:val="both"/>
        <w:rPr>
          <w:b/>
          <w:noProof/>
          <w:color w:val="auto"/>
          <w:lang w:val="sr-Cyrl-CS"/>
        </w:rPr>
      </w:pPr>
      <w:r>
        <w:rPr>
          <w:b/>
          <w:noProof/>
          <w:color w:val="auto"/>
          <w:lang w:val="sr-Cyrl-CS"/>
        </w:rPr>
        <w:t>4</w:t>
      </w:r>
      <w:r w:rsidR="003F0467">
        <w:rPr>
          <w:b/>
          <w:noProof/>
          <w:color w:val="auto"/>
          <w:lang w:val="sr-Cyrl-CS"/>
        </w:rPr>
        <w:t>. Партије</w:t>
      </w:r>
    </w:p>
    <w:p w:rsidR="00561B65" w:rsidRPr="00585B6D" w:rsidRDefault="00561B65" w:rsidP="00F02227">
      <w:pPr>
        <w:jc w:val="both"/>
        <w:rPr>
          <w:b/>
          <w:noProof/>
          <w:color w:val="auto"/>
          <w:lang w:val="sr-Cyrl-CS"/>
        </w:rPr>
      </w:pPr>
    </w:p>
    <w:p w:rsidR="00F02227" w:rsidRPr="00585B6D" w:rsidRDefault="003F0467" w:rsidP="00F02227">
      <w:pPr>
        <w:jc w:val="both"/>
        <w:rPr>
          <w:noProof/>
          <w:color w:val="auto"/>
          <w:lang w:val="sr-Cyrl-CS"/>
        </w:rPr>
      </w:pPr>
      <w:r>
        <w:rPr>
          <w:noProof/>
          <w:color w:val="auto"/>
          <w:lang w:val="sr-Cyrl-CS"/>
        </w:rPr>
        <w:t xml:space="preserve">Предмет </w:t>
      </w:r>
      <w:r w:rsidR="00F02227" w:rsidRPr="00585B6D">
        <w:rPr>
          <w:noProof/>
          <w:color w:val="auto"/>
          <w:lang w:val="sr-Cyrl-CS"/>
        </w:rPr>
        <w:t xml:space="preserve">јавне набавке </w:t>
      </w:r>
      <w:r>
        <w:rPr>
          <w:noProof/>
          <w:color w:val="auto"/>
          <w:lang w:val="sr-Cyrl-CS"/>
        </w:rPr>
        <w:t>није обликован у више партија</w:t>
      </w:r>
    </w:p>
    <w:p w:rsidR="00F02227" w:rsidRPr="00585B6D" w:rsidRDefault="00F02227" w:rsidP="00F02227">
      <w:pPr>
        <w:jc w:val="both"/>
        <w:rPr>
          <w:noProof/>
          <w:lang w:val="sr-Cyrl-CS"/>
        </w:rPr>
      </w:pPr>
    </w:p>
    <w:p w:rsidR="00F02227" w:rsidRPr="00585B6D" w:rsidRDefault="00A22232" w:rsidP="00F02227">
      <w:pPr>
        <w:jc w:val="both"/>
        <w:rPr>
          <w:b/>
          <w:noProof/>
          <w:lang w:val="sr-Cyrl-CS"/>
        </w:rPr>
      </w:pPr>
      <w:r>
        <w:rPr>
          <w:b/>
          <w:noProof/>
          <w:lang w:val="sr-Cyrl-CS"/>
        </w:rPr>
        <w:t>5</w:t>
      </w:r>
      <w:r w:rsidR="00F02227" w:rsidRPr="00585B6D">
        <w:rPr>
          <w:b/>
          <w:noProof/>
          <w:lang w:val="sr-Cyrl-CS"/>
        </w:rPr>
        <w:t xml:space="preserve">. </w:t>
      </w:r>
      <w:r w:rsidR="003F0467">
        <w:rPr>
          <w:b/>
          <w:noProof/>
          <w:lang w:val="sr-Cyrl-CS"/>
        </w:rPr>
        <w:t>Р</w:t>
      </w:r>
      <w:r w:rsidR="00F02227" w:rsidRPr="00585B6D">
        <w:rPr>
          <w:b/>
          <w:noProof/>
          <w:lang w:val="sr-Cyrl-CS"/>
        </w:rPr>
        <w:t>езервисана јавна набавка</w:t>
      </w:r>
      <w:r w:rsidR="00935550" w:rsidRPr="00585B6D">
        <w:rPr>
          <w:b/>
          <w:noProof/>
          <w:lang w:val="sr-Cyrl-CS"/>
        </w:rPr>
        <w:t xml:space="preserve">: </w:t>
      </w:r>
      <w:r w:rsidR="00935550" w:rsidRPr="00FA7C98">
        <w:rPr>
          <w:noProof/>
          <w:lang w:val="sr-Cyrl-CS"/>
        </w:rPr>
        <w:t>НЕ</w:t>
      </w:r>
    </w:p>
    <w:p w:rsidR="00F02227" w:rsidRPr="00585B6D" w:rsidRDefault="00F02227" w:rsidP="00F02227">
      <w:pPr>
        <w:jc w:val="both"/>
        <w:rPr>
          <w:noProof/>
          <w:lang w:val="sr-Cyrl-CS"/>
        </w:rPr>
      </w:pPr>
    </w:p>
    <w:p w:rsidR="00F02227" w:rsidRDefault="00A22232" w:rsidP="00F02227">
      <w:pPr>
        <w:jc w:val="both"/>
        <w:rPr>
          <w:b/>
          <w:noProof/>
          <w:lang w:val="sr-Cyrl-CS"/>
        </w:rPr>
      </w:pPr>
      <w:r>
        <w:rPr>
          <w:b/>
          <w:noProof/>
          <w:lang w:val="sr-Cyrl-CS"/>
        </w:rPr>
        <w:t>6</w:t>
      </w:r>
      <w:r w:rsidR="00F02227" w:rsidRPr="00585B6D">
        <w:rPr>
          <w:b/>
          <w:noProof/>
          <w:lang w:val="sr-Cyrl-CS"/>
        </w:rPr>
        <w:t xml:space="preserve">. Контакт (лице или служба) </w:t>
      </w:r>
    </w:p>
    <w:p w:rsidR="00561B65" w:rsidRPr="00585B6D" w:rsidRDefault="00561B65" w:rsidP="00F02227">
      <w:pPr>
        <w:jc w:val="both"/>
        <w:rPr>
          <w:b/>
          <w:noProof/>
          <w:lang w:val="sr-Cyrl-CS"/>
        </w:rPr>
      </w:pPr>
    </w:p>
    <w:p w:rsidR="003E0899" w:rsidRDefault="003E0899" w:rsidP="00FB297E">
      <w:pPr>
        <w:jc w:val="both"/>
        <w:rPr>
          <w:noProof/>
          <w:lang w:val="sr-Cyrl-CS"/>
        </w:rPr>
      </w:pPr>
      <w:r w:rsidRPr="00585B6D">
        <w:rPr>
          <w:noProof/>
          <w:lang w:val="sr-Cyrl-CS"/>
        </w:rPr>
        <w:t>Лице за контакт:</w:t>
      </w:r>
      <w:r w:rsidR="00AA1A6C">
        <w:rPr>
          <w:noProof/>
          <w:lang w:val="sr-Cyrl-CS"/>
        </w:rPr>
        <w:t>Никола Милић</w:t>
      </w:r>
      <w:r w:rsidR="00492A46">
        <w:rPr>
          <w:noProof/>
          <w:lang w:val="sr-Cyrl-CS"/>
        </w:rPr>
        <w:t>, телефон: 012/670-520, е</w:t>
      </w:r>
      <w:r w:rsidR="00BC2D1E">
        <w:rPr>
          <w:noProof/>
          <w:lang w:val="sr-Cyrl-CS"/>
        </w:rPr>
        <w:t xml:space="preserve">-mail адреса: </w:t>
      </w:r>
      <w:hyperlink r:id="rId8" w:history="1">
        <w:r w:rsidR="00492A46" w:rsidRPr="00956F42">
          <w:rPr>
            <w:rStyle w:val="Hyperlink"/>
            <w:noProof/>
          </w:rPr>
          <w:t>osvoluja</w:t>
        </w:r>
        <w:r w:rsidR="00492A46" w:rsidRPr="00956F42">
          <w:rPr>
            <w:rStyle w:val="Hyperlink"/>
            <w:noProof/>
            <w:lang w:val="sr-Cyrl-CS"/>
          </w:rPr>
          <w:t>@gmail.com</w:t>
        </w:r>
      </w:hyperlink>
    </w:p>
    <w:p w:rsidR="00BC2D1E" w:rsidRPr="00BC2D1E" w:rsidRDefault="00BC2D1E" w:rsidP="00FB297E">
      <w:pPr>
        <w:jc w:val="both"/>
        <w:rPr>
          <w:noProof/>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935550" w:rsidRDefault="00935550" w:rsidP="00F02227">
      <w:pPr>
        <w:jc w:val="both"/>
        <w:rPr>
          <w:noProof/>
          <w:lang w:val="sr-Cyrl-CS"/>
        </w:rPr>
      </w:pPr>
    </w:p>
    <w:p w:rsidR="00651224" w:rsidRPr="00585B6D" w:rsidRDefault="00651224" w:rsidP="00F02227">
      <w:pPr>
        <w:jc w:val="both"/>
        <w:rPr>
          <w:noProof/>
          <w:lang w:val="sr-Cyrl-CS"/>
        </w:rPr>
      </w:pPr>
    </w:p>
    <w:p w:rsidR="00935550" w:rsidRPr="00585B6D" w:rsidRDefault="00935550" w:rsidP="00F02227">
      <w:pPr>
        <w:jc w:val="both"/>
        <w:rPr>
          <w:noProof/>
          <w:lang w:val="sr-Cyrl-CS"/>
        </w:rPr>
      </w:pPr>
    </w:p>
    <w:p w:rsidR="00935550" w:rsidRPr="00585B6D" w:rsidRDefault="00935550" w:rsidP="00F02227">
      <w:pPr>
        <w:jc w:val="both"/>
        <w:rPr>
          <w:noProof/>
          <w:lang w:val="sr-Cyrl-CS"/>
        </w:rPr>
      </w:pPr>
    </w:p>
    <w:p w:rsidR="00301C0A" w:rsidRPr="00561B65" w:rsidRDefault="00301C0A" w:rsidP="00D47C09">
      <w:pPr>
        <w:rPr>
          <w:b/>
          <w:noProof/>
        </w:rPr>
      </w:pPr>
    </w:p>
    <w:p w:rsidR="00F02227" w:rsidRPr="00585B6D" w:rsidRDefault="00F02227" w:rsidP="00F02227">
      <w:pPr>
        <w:jc w:val="center"/>
        <w:rPr>
          <w:b/>
          <w:noProof/>
          <w:lang w:val="sr-Cyrl-CS"/>
        </w:rPr>
      </w:pPr>
    </w:p>
    <w:p w:rsidR="00F02227" w:rsidRPr="00ED54F2" w:rsidRDefault="0094425D" w:rsidP="00301C0A">
      <w:pPr>
        <w:shd w:val="clear" w:color="auto" w:fill="C6D9F1" w:themeFill="text2" w:themeFillTint="33"/>
        <w:jc w:val="center"/>
        <w:rPr>
          <w:b/>
          <w:i/>
          <w:noProof/>
          <w:lang w:val="sr-Cyrl-CS"/>
        </w:rPr>
      </w:pPr>
      <w:r w:rsidRPr="00ED54F2">
        <w:rPr>
          <w:b/>
          <w:i/>
          <w:noProof/>
          <w:lang w:val="sr-Latn-CS"/>
        </w:rPr>
        <w:t>II</w:t>
      </w:r>
      <w:r w:rsidR="00F02227" w:rsidRPr="00ED54F2">
        <w:rPr>
          <w:b/>
          <w:i/>
          <w:noProof/>
          <w:lang w:val="sr-Cyrl-CS"/>
        </w:rPr>
        <w:t xml:space="preserve">  ВРСТА, ТЕХНИЧКЕ КАРАКТЕРИСТИКЕ</w:t>
      </w:r>
      <w:r w:rsidR="00D47C09" w:rsidRPr="00ED54F2">
        <w:rPr>
          <w:b/>
          <w:i/>
          <w:noProof/>
        </w:rPr>
        <w:t xml:space="preserve"> (СПЕЦИФИКАЦИЈЕ)</w:t>
      </w:r>
      <w:r w:rsidR="00F02227" w:rsidRPr="00ED54F2">
        <w:rPr>
          <w:b/>
          <w:i/>
          <w:noProof/>
          <w:lang w:val="sr-Cyrl-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A46FB" w:rsidRDefault="00AA46FB" w:rsidP="00AA46FB">
      <w:pPr>
        <w:widowControl w:val="0"/>
        <w:autoSpaceDE w:val="0"/>
        <w:autoSpaceDN w:val="0"/>
        <w:adjustRightInd w:val="0"/>
        <w:spacing w:line="240" w:lineRule="auto"/>
      </w:pPr>
    </w:p>
    <w:p w:rsidR="00AA46FB" w:rsidRDefault="00AA46FB" w:rsidP="00AA46FB">
      <w:pPr>
        <w:widowControl w:val="0"/>
        <w:autoSpaceDE w:val="0"/>
        <w:autoSpaceDN w:val="0"/>
        <w:adjustRightInd w:val="0"/>
        <w:spacing w:line="240" w:lineRule="auto"/>
      </w:pPr>
    </w:p>
    <w:p w:rsidR="00AA46FB" w:rsidRDefault="00AA46FB" w:rsidP="00AA46FB">
      <w:pPr>
        <w:widowControl w:val="0"/>
        <w:autoSpaceDE w:val="0"/>
        <w:autoSpaceDN w:val="0"/>
        <w:adjustRightInd w:val="0"/>
        <w:spacing w:line="240" w:lineRule="auto"/>
      </w:pPr>
      <w:r>
        <w:t>Набавка и испорука електричне енергије – закључење уговора о потпуном снабдевању</w:t>
      </w:r>
    </w:p>
    <w:p w:rsidR="00AA46FB" w:rsidRDefault="00AA46FB" w:rsidP="00AA46FB">
      <w:pPr>
        <w:widowControl w:val="0"/>
        <w:autoSpaceDE w:val="0"/>
        <w:autoSpaceDN w:val="0"/>
        <w:adjustRightInd w:val="0"/>
        <w:spacing w:line="334" w:lineRule="exact"/>
      </w:pPr>
    </w:p>
    <w:p w:rsidR="00AA46FB" w:rsidRDefault="00AA46FB" w:rsidP="00AA46FB">
      <w:pPr>
        <w:widowControl w:val="0"/>
        <w:overflowPunct w:val="0"/>
        <w:autoSpaceDE w:val="0"/>
        <w:autoSpaceDN w:val="0"/>
        <w:adjustRightInd w:val="0"/>
        <w:spacing w:line="214" w:lineRule="auto"/>
        <w:ind w:right="80"/>
        <w:jc w:val="both"/>
      </w:pPr>
      <w:r w:rsidRPr="006430D1">
        <w:rPr>
          <w:u w:val="single"/>
        </w:rPr>
        <w:t>Стварна количина енергије одређиваће се на основу остварене потрошње Наручиоца на местима примопредаје током периода снабдевања</w:t>
      </w:r>
      <w:r>
        <w:t>.</w:t>
      </w:r>
    </w:p>
    <w:p w:rsidR="00AA46FB" w:rsidRDefault="00AA46FB" w:rsidP="00AA46FB">
      <w:pPr>
        <w:widowControl w:val="0"/>
        <w:autoSpaceDE w:val="0"/>
        <w:autoSpaceDN w:val="0"/>
        <w:adjustRightInd w:val="0"/>
        <w:spacing w:line="60" w:lineRule="exact"/>
        <w:jc w:val="both"/>
      </w:pPr>
    </w:p>
    <w:p w:rsidR="00954F56" w:rsidRDefault="00AA46FB" w:rsidP="00AA46FB">
      <w:pPr>
        <w:widowControl w:val="0"/>
        <w:overflowPunct w:val="0"/>
        <w:autoSpaceDE w:val="0"/>
        <w:autoSpaceDN w:val="0"/>
        <w:adjustRightInd w:val="0"/>
        <w:spacing w:line="214" w:lineRule="auto"/>
        <w:ind w:right="2240"/>
        <w:jc w:val="both"/>
        <w:rPr>
          <w:lang w:val="sr-Cyrl-CS"/>
        </w:rPr>
      </w:pPr>
      <w:r>
        <w:t>Снабдевач је балансно одговоран за место примопредаје купцу- Наручиоцу</w:t>
      </w:r>
      <w:r w:rsidR="00954F56">
        <w:rPr>
          <w:lang w:val="sr-Cyrl-CS"/>
        </w:rPr>
        <w:t>.</w:t>
      </w:r>
    </w:p>
    <w:p w:rsidR="00AA46FB" w:rsidRDefault="00AA46FB" w:rsidP="00AA46FB">
      <w:pPr>
        <w:widowControl w:val="0"/>
        <w:overflowPunct w:val="0"/>
        <w:autoSpaceDE w:val="0"/>
        <w:autoSpaceDN w:val="0"/>
        <w:adjustRightInd w:val="0"/>
        <w:spacing w:line="214" w:lineRule="auto"/>
        <w:ind w:right="2240"/>
        <w:jc w:val="both"/>
      </w:pPr>
      <w:r>
        <w:t xml:space="preserve"> Врста продаје: стална и гарантована</w:t>
      </w:r>
    </w:p>
    <w:p w:rsidR="00AA46FB" w:rsidRDefault="00AA46FB" w:rsidP="00AA46FB">
      <w:pPr>
        <w:widowControl w:val="0"/>
        <w:autoSpaceDE w:val="0"/>
        <w:autoSpaceDN w:val="0"/>
        <w:adjustRightInd w:val="0"/>
        <w:spacing w:line="2" w:lineRule="exact"/>
        <w:jc w:val="both"/>
      </w:pPr>
    </w:p>
    <w:p w:rsidR="00CA76B1" w:rsidRPr="00BA4364" w:rsidRDefault="00CA76B1" w:rsidP="00CA76B1">
      <w:pPr>
        <w:widowControl w:val="0"/>
        <w:tabs>
          <w:tab w:val="left" w:pos="270"/>
        </w:tabs>
        <w:suppressAutoHyphens w:val="0"/>
        <w:autoSpaceDE w:val="0"/>
        <w:autoSpaceDN w:val="0"/>
        <w:adjustRightInd w:val="0"/>
        <w:spacing w:line="240" w:lineRule="auto"/>
        <w:rPr>
          <w:i/>
          <w:iCs/>
          <w:sz w:val="18"/>
          <w:szCs w:val="18"/>
        </w:rPr>
      </w:pPr>
      <w:r w:rsidRPr="00CA76B1">
        <w:rPr>
          <w:spacing w:val="-1"/>
        </w:rPr>
        <w:t>Врста добара</w:t>
      </w:r>
      <w:r>
        <w:rPr>
          <w:b/>
          <w:spacing w:val="-1"/>
          <w:lang w:val="sr-Cyrl-CS"/>
        </w:rPr>
        <w:t>:</w:t>
      </w:r>
      <w:r w:rsidRPr="00BA4364">
        <w:t>Електрична енергија</w:t>
      </w:r>
    </w:p>
    <w:p w:rsidR="00CA76B1" w:rsidRPr="00BA4364" w:rsidRDefault="00AA46FB" w:rsidP="00CA76B1">
      <w:pPr>
        <w:rPr>
          <w:i/>
          <w:iCs/>
        </w:rPr>
      </w:pPr>
      <w:r>
        <w:t>Техничке карактеристике:</w:t>
      </w:r>
      <w:r w:rsidR="00CA76B1" w:rsidRPr="00BA4364">
        <w:rPr>
          <w:lang w:val="sr-Cyrl-CS"/>
        </w:rPr>
        <w:t>У складу с документом</w:t>
      </w:r>
      <w:r w:rsidR="00270F0C">
        <w:rPr>
          <w:lang w:val="sr-Cyrl-CS"/>
        </w:rPr>
        <w:t>:</w:t>
      </w:r>
      <w:r w:rsidR="00CA76B1" w:rsidRPr="00BA4364">
        <w:rPr>
          <w:lang w:val="sr-Cyrl-CS"/>
        </w:rPr>
        <w:t xml:space="preserve"> Одлука о усвајању Правила о раду тржишта електричне енергије од 23.12.2016. године.</w:t>
      </w:r>
    </w:p>
    <w:p w:rsidR="00AA46FB" w:rsidRDefault="00AA46FB" w:rsidP="00AA46FB">
      <w:pPr>
        <w:widowControl w:val="0"/>
        <w:autoSpaceDE w:val="0"/>
        <w:autoSpaceDN w:val="0"/>
        <w:adjustRightInd w:val="0"/>
        <w:spacing w:line="58" w:lineRule="exact"/>
        <w:jc w:val="both"/>
      </w:pPr>
    </w:p>
    <w:p w:rsidR="00AA46FB" w:rsidRDefault="00AA46FB" w:rsidP="00AA46FB">
      <w:pPr>
        <w:widowControl w:val="0"/>
        <w:overflowPunct w:val="0"/>
        <w:autoSpaceDE w:val="0"/>
        <w:autoSpaceDN w:val="0"/>
        <w:adjustRightInd w:val="0"/>
        <w:spacing w:line="227" w:lineRule="auto"/>
        <w:ind w:right="20"/>
        <w:jc w:val="both"/>
      </w:pPr>
      <w:r>
        <w:t>Квалитет добра: Врста и ниво квалитета испоруке електричне енергије у складу са Правилима о раду преносног система („Службени гласник РС“, бр. 79/14, 91/15) и Правилима о раду дистрибутивног система и Уредбе о условима испоруке и снабдевања електричном енергијом („Службени гласник РС“ бр. 63/13).</w:t>
      </w:r>
    </w:p>
    <w:p w:rsidR="00AA46FB" w:rsidRDefault="00AA46FB" w:rsidP="00AA46FB">
      <w:pPr>
        <w:widowControl w:val="0"/>
        <w:autoSpaceDE w:val="0"/>
        <w:autoSpaceDN w:val="0"/>
        <w:adjustRightInd w:val="0"/>
        <w:spacing w:line="60" w:lineRule="exact"/>
        <w:jc w:val="both"/>
      </w:pPr>
    </w:p>
    <w:p w:rsidR="007113F8" w:rsidRPr="00CA143C" w:rsidRDefault="00AA46FB" w:rsidP="007113F8">
      <w:pPr>
        <w:spacing w:line="240" w:lineRule="auto"/>
        <w:jc w:val="both"/>
        <w:rPr>
          <w:color w:val="auto"/>
        </w:rPr>
      </w:pPr>
      <w:r>
        <w:t xml:space="preserve">Период испоруке: </w:t>
      </w:r>
      <w:r w:rsidR="007113F8" w:rsidRPr="00CA143C">
        <w:rPr>
          <w:color w:val="auto"/>
        </w:rPr>
        <w:t>Уговор се закључује</w:t>
      </w:r>
      <w:r w:rsidR="00270F0C" w:rsidRPr="00CA143C">
        <w:rPr>
          <w:color w:val="auto"/>
          <w:lang w:val="sr-Cyrl-CS"/>
        </w:rPr>
        <w:t xml:space="preserve"> за календарску </w:t>
      </w:r>
      <w:r w:rsidR="00AA1A6C">
        <w:rPr>
          <w:color w:val="auto"/>
          <w:lang w:val="sr-Cyrl-CS"/>
        </w:rPr>
        <w:t>2020</w:t>
      </w:r>
      <w:r w:rsidR="00270F0C" w:rsidRPr="00CA143C">
        <w:rPr>
          <w:color w:val="auto"/>
          <w:lang w:val="sr-Cyrl-CS"/>
        </w:rPr>
        <w:t>. годину</w:t>
      </w:r>
      <w:r w:rsidR="007113F8" w:rsidRPr="00CA143C">
        <w:rPr>
          <w:color w:val="auto"/>
        </w:rPr>
        <w:t xml:space="preserve">, почев од дана обостраног потписивања уговора и завршетка законске процедуре </w:t>
      </w:r>
      <w:r w:rsidR="005A1C76">
        <w:rPr>
          <w:color w:val="auto"/>
          <w:lang w:val="sr-Cyrl-CS"/>
        </w:rPr>
        <w:t>избора</w:t>
      </w:r>
      <w:r w:rsidR="007113F8" w:rsidRPr="00CA143C">
        <w:rPr>
          <w:color w:val="auto"/>
        </w:rPr>
        <w:t xml:space="preserve"> снабдевача (очитавања стања на бројилу)</w:t>
      </w:r>
      <w:r w:rsidR="00270F0C" w:rsidRPr="00CA143C">
        <w:rPr>
          <w:color w:val="auto"/>
          <w:lang w:val="sr-Cyrl-CS"/>
        </w:rPr>
        <w:t xml:space="preserve">. </w:t>
      </w:r>
    </w:p>
    <w:p w:rsidR="00AA46FB" w:rsidRDefault="00AA46FB" w:rsidP="00AA46FB">
      <w:pPr>
        <w:jc w:val="both"/>
      </w:pPr>
      <w:r>
        <w:t>Место испоруке: Мерна места Наручиоца прикључена на дистрибутивни систем у категорији Широка потрошња.</w:t>
      </w:r>
    </w:p>
    <w:p w:rsidR="00AA46FB" w:rsidRDefault="00AA46FB" w:rsidP="00AA46FB">
      <w:pPr>
        <w:widowControl w:val="0"/>
        <w:autoSpaceDE w:val="0"/>
        <w:autoSpaceDN w:val="0"/>
        <w:adjustRightInd w:val="0"/>
        <w:spacing w:line="58" w:lineRule="exact"/>
        <w:jc w:val="both"/>
      </w:pPr>
    </w:p>
    <w:p w:rsidR="00AA46FB" w:rsidRDefault="00AA46FB" w:rsidP="00AA46FB">
      <w:pPr>
        <w:widowControl w:val="0"/>
        <w:overflowPunct w:val="0"/>
        <w:autoSpaceDE w:val="0"/>
        <w:autoSpaceDN w:val="0"/>
        <w:adjustRightInd w:val="0"/>
        <w:spacing w:line="227" w:lineRule="auto"/>
        <w:ind w:right="20"/>
        <w:jc w:val="both"/>
      </w:pPr>
      <w: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145/14), односно да ће одмах по потписивању уговора закључити:</w:t>
      </w:r>
    </w:p>
    <w:p w:rsidR="00AA46FB" w:rsidRDefault="00AA46FB" w:rsidP="00AA46FB">
      <w:pPr>
        <w:widowControl w:val="0"/>
        <w:autoSpaceDE w:val="0"/>
        <w:autoSpaceDN w:val="0"/>
        <w:adjustRightInd w:val="0"/>
        <w:spacing w:line="60" w:lineRule="exact"/>
        <w:jc w:val="both"/>
      </w:pPr>
    </w:p>
    <w:p w:rsidR="00AA46FB" w:rsidRDefault="00AA46FB" w:rsidP="00C14C73">
      <w:pPr>
        <w:widowControl w:val="0"/>
        <w:numPr>
          <w:ilvl w:val="0"/>
          <w:numId w:val="17"/>
        </w:numPr>
        <w:tabs>
          <w:tab w:val="clear" w:pos="720"/>
          <w:tab w:val="num" w:pos="259"/>
        </w:tabs>
        <w:suppressAutoHyphens w:val="0"/>
        <w:overflowPunct w:val="0"/>
        <w:autoSpaceDE w:val="0"/>
        <w:autoSpaceDN w:val="0"/>
        <w:adjustRightInd w:val="0"/>
        <w:spacing w:line="214" w:lineRule="auto"/>
        <w:ind w:left="0" w:right="1000" w:firstLine="0"/>
        <w:jc w:val="both"/>
      </w:pPr>
      <w:r>
        <w:t xml:space="preserve">Уговор којим је уредио своју балансну одговорност, а којим су обухваћена и места примопредаје крајњег купца- наручиоца и </w:t>
      </w:r>
    </w:p>
    <w:p w:rsidR="00AA46FB" w:rsidRDefault="00AA46FB" w:rsidP="00AA46FB">
      <w:pPr>
        <w:widowControl w:val="0"/>
        <w:autoSpaceDE w:val="0"/>
        <w:autoSpaceDN w:val="0"/>
        <w:adjustRightInd w:val="0"/>
        <w:spacing w:line="59" w:lineRule="exact"/>
        <w:jc w:val="both"/>
      </w:pPr>
    </w:p>
    <w:p w:rsidR="00AA46FB" w:rsidRDefault="00AA46FB" w:rsidP="00C14C73">
      <w:pPr>
        <w:widowControl w:val="0"/>
        <w:numPr>
          <w:ilvl w:val="0"/>
          <w:numId w:val="17"/>
        </w:numPr>
        <w:tabs>
          <w:tab w:val="clear" w:pos="720"/>
          <w:tab w:val="num" w:pos="259"/>
        </w:tabs>
        <w:suppressAutoHyphens w:val="0"/>
        <w:overflowPunct w:val="0"/>
        <w:autoSpaceDE w:val="0"/>
        <w:autoSpaceDN w:val="0"/>
        <w:adjustRightInd w:val="0"/>
        <w:spacing w:line="214" w:lineRule="auto"/>
        <w:ind w:left="0" w:right="1060" w:firstLine="0"/>
        <w:jc w:val="both"/>
      </w:pPr>
      <w:r>
        <w:t xml:space="preserve">Уговор о приступу систему са оператором система на који је објекат крајњег купца купца-наручиоца прикључен. </w:t>
      </w:r>
    </w:p>
    <w:p w:rsidR="00AA46FB" w:rsidRDefault="00AA46FB" w:rsidP="00AA46FB">
      <w:pPr>
        <w:widowControl w:val="0"/>
        <w:autoSpaceDE w:val="0"/>
        <w:autoSpaceDN w:val="0"/>
        <w:adjustRightInd w:val="0"/>
        <w:spacing w:line="336" w:lineRule="exact"/>
        <w:jc w:val="both"/>
      </w:pPr>
    </w:p>
    <w:p w:rsidR="00AA46FB" w:rsidRPr="00CD51D3" w:rsidRDefault="00AA46FB" w:rsidP="00AA46FB">
      <w:pPr>
        <w:widowControl w:val="0"/>
        <w:overflowPunct w:val="0"/>
        <w:autoSpaceDE w:val="0"/>
        <w:autoSpaceDN w:val="0"/>
        <w:adjustRightInd w:val="0"/>
        <w:spacing w:line="214" w:lineRule="auto"/>
        <w:ind w:right="540"/>
        <w:jc w:val="both"/>
        <w:rPr>
          <w:lang w:val="sr-Cyrl-CS"/>
        </w:rPr>
      </w:pPr>
      <w:r>
        <w:t xml:space="preserve">Испорука електричне енергије вршиће се непрекидно у потребним количинама на </w:t>
      </w:r>
      <w:r w:rsidR="00CD51D3">
        <w:t>следећим местима</w:t>
      </w:r>
      <w:r w:rsidR="00CD51D3">
        <w:rPr>
          <w:lang w:val="sr-Cyrl-CS"/>
        </w:rPr>
        <w:t>:</w:t>
      </w:r>
    </w:p>
    <w:p w:rsidR="00F02227" w:rsidRPr="00585B6D" w:rsidRDefault="00F02227" w:rsidP="00F02227">
      <w:pPr>
        <w:jc w:val="center"/>
        <w:rPr>
          <w:b/>
          <w:noProof/>
          <w:lang w:val="sr-Cyrl-CS"/>
        </w:rPr>
      </w:pPr>
    </w:p>
    <w:p w:rsidR="00AA5B0C" w:rsidRPr="00CA143C" w:rsidRDefault="00AA5B0C" w:rsidP="00AA5B0C">
      <w:pPr>
        <w:tabs>
          <w:tab w:val="center" w:pos="4995"/>
          <w:tab w:val="right" w:pos="9990"/>
        </w:tabs>
        <w:jc w:val="center"/>
        <w:rPr>
          <w:b/>
          <w:color w:val="auto"/>
          <w:sz w:val="28"/>
          <w:lang w:val="sr-Cyrl-CS"/>
        </w:rPr>
      </w:pPr>
      <w:r w:rsidRPr="00CA143C">
        <w:rPr>
          <w:b/>
          <w:color w:val="auto"/>
          <w:sz w:val="28"/>
        </w:rPr>
        <w:t>Категорија Широка потрошња</w:t>
      </w:r>
    </w:p>
    <w:p w:rsidR="00675A5A" w:rsidRPr="00CA143C" w:rsidRDefault="00675A5A" w:rsidP="00AA5B0C">
      <w:pPr>
        <w:tabs>
          <w:tab w:val="center" w:pos="4995"/>
          <w:tab w:val="right" w:pos="9990"/>
        </w:tabs>
        <w:jc w:val="center"/>
        <w:rPr>
          <w:b/>
          <w:color w:val="auto"/>
          <w:sz w:val="28"/>
          <w:lang w:val="sr-Cyrl-CS"/>
        </w:rPr>
      </w:pPr>
    </w:p>
    <w:tbl>
      <w:tblPr>
        <w:tblW w:w="9552" w:type="dxa"/>
        <w:tblInd w:w="178" w:type="dxa"/>
        <w:tblLook w:val="04A0"/>
      </w:tblPr>
      <w:tblGrid>
        <w:gridCol w:w="645"/>
        <w:gridCol w:w="4235"/>
        <w:gridCol w:w="1924"/>
        <w:gridCol w:w="1536"/>
        <w:gridCol w:w="1212"/>
      </w:tblGrid>
      <w:tr w:rsidR="00AA5B0C" w:rsidRPr="00CA143C" w:rsidTr="00DE53C7">
        <w:trPr>
          <w:trHeight w:val="604"/>
        </w:trPr>
        <w:tc>
          <w:tcPr>
            <w:tcW w:w="645" w:type="dxa"/>
            <w:tcBorders>
              <w:top w:val="single" w:sz="4" w:space="0" w:color="auto"/>
              <w:left w:val="single" w:sz="4" w:space="0" w:color="auto"/>
              <w:bottom w:val="single" w:sz="4" w:space="0" w:color="auto"/>
              <w:right w:val="single" w:sz="4" w:space="0" w:color="auto"/>
            </w:tcBorders>
            <w:vAlign w:val="center"/>
            <w:hideMark/>
          </w:tcPr>
          <w:p w:rsidR="00AA5B0C" w:rsidRPr="00CA143C" w:rsidRDefault="00AA5B0C" w:rsidP="006964F4">
            <w:pPr>
              <w:jc w:val="center"/>
              <w:rPr>
                <w:rFonts w:eastAsiaTheme="minorEastAsia"/>
                <w:color w:val="auto"/>
              </w:rPr>
            </w:pPr>
            <w:r w:rsidRPr="00CA143C">
              <w:rPr>
                <w:rFonts w:eastAsiaTheme="minorEastAsia"/>
                <w:color w:val="auto"/>
              </w:rPr>
              <w:t>Ред.</w:t>
            </w:r>
            <w:r w:rsidRPr="00CA143C">
              <w:rPr>
                <w:rFonts w:eastAsiaTheme="minorEastAsia"/>
                <w:color w:val="auto"/>
              </w:rPr>
              <w:br/>
              <w:t>број</w:t>
            </w:r>
          </w:p>
        </w:tc>
        <w:tc>
          <w:tcPr>
            <w:tcW w:w="4235" w:type="dxa"/>
            <w:tcBorders>
              <w:top w:val="single" w:sz="4" w:space="0" w:color="auto"/>
              <w:left w:val="nil"/>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rPr>
            </w:pPr>
            <w:r w:rsidRPr="00CA143C">
              <w:rPr>
                <w:rFonts w:eastAsiaTheme="minorEastAsia"/>
                <w:color w:val="auto"/>
              </w:rPr>
              <w:t>Адреса мерног места</w:t>
            </w:r>
          </w:p>
        </w:tc>
        <w:tc>
          <w:tcPr>
            <w:tcW w:w="1924" w:type="dxa"/>
            <w:tcBorders>
              <w:top w:val="single" w:sz="4" w:space="0" w:color="auto"/>
              <w:left w:val="nil"/>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Б</w:t>
            </w:r>
            <w:r w:rsidRPr="00CA143C">
              <w:rPr>
                <w:rFonts w:eastAsiaTheme="minorEastAsia"/>
                <w:color w:val="auto"/>
              </w:rPr>
              <w:t>рој</w:t>
            </w:r>
            <w:r w:rsidRPr="00CA143C">
              <w:rPr>
                <w:rFonts w:eastAsiaTheme="minorEastAsia"/>
                <w:color w:val="auto"/>
                <w:lang w:val="sr-Cyrl-CS"/>
              </w:rPr>
              <w:t xml:space="preserve"> мерног места</w:t>
            </w:r>
            <w:r w:rsidR="00675A5A" w:rsidRPr="00CA143C">
              <w:rPr>
                <w:rFonts w:eastAsiaTheme="minorEastAsia"/>
                <w:color w:val="auto"/>
                <w:lang w:val="sr-Cyrl-CS"/>
              </w:rPr>
              <w:t xml:space="preserve"> – место мерења</w:t>
            </w:r>
          </w:p>
        </w:tc>
        <w:tc>
          <w:tcPr>
            <w:tcW w:w="1536" w:type="dxa"/>
            <w:tcBorders>
              <w:top w:val="single" w:sz="4" w:space="0" w:color="auto"/>
              <w:left w:val="nil"/>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rPr>
            </w:pPr>
            <w:r w:rsidRPr="00CA143C">
              <w:rPr>
                <w:rFonts w:eastAsiaTheme="minorEastAsia"/>
                <w:color w:val="auto"/>
              </w:rPr>
              <w:t>Број бројила</w:t>
            </w:r>
          </w:p>
        </w:tc>
        <w:tc>
          <w:tcPr>
            <w:tcW w:w="1212" w:type="dxa"/>
            <w:tcBorders>
              <w:top w:val="single" w:sz="4" w:space="0" w:color="auto"/>
              <w:left w:val="nil"/>
              <w:bottom w:val="single" w:sz="4" w:space="0" w:color="auto"/>
              <w:right w:val="single" w:sz="4" w:space="0" w:color="auto"/>
            </w:tcBorders>
            <w:vAlign w:val="center"/>
            <w:hideMark/>
          </w:tcPr>
          <w:p w:rsidR="00AA5B0C" w:rsidRPr="00CA143C" w:rsidRDefault="00AA5B0C" w:rsidP="006964F4">
            <w:pPr>
              <w:jc w:val="center"/>
              <w:rPr>
                <w:rFonts w:eastAsiaTheme="minorEastAsia"/>
                <w:color w:val="auto"/>
              </w:rPr>
            </w:pPr>
            <w:r w:rsidRPr="00CA143C">
              <w:rPr>
                <w:rFonts w:eastAsiaTheme="minorEastAsia"/>
                <w:color w:val="auto"/>
              </w:rPr>
              <w:t>Одобрена снага</w:t>
            </w:r>
            <w:r w:rsidRPr="00CA143C">
              <w:rPr>
                <w:rFonts w:eastAsiaTheme="minorEastAsia"/>
                <w:color w:val="auto"/>
              </w:rPr>
              <w:br/>
              <w:t>(kW)</w:t>
            </w:r>
          </w:p>
        </w:tc>
      </w:tr>
      <w:tr w:rsidR="00AA5B0C" w:rsidRPr="00CA143C" w:rsidTr="00DE53C7">
        <w:trPr>
          <w:trHeight w:val="342"/>
        </w:trPr>
        <w:tc>
          <w:tcPr>
            <w:tcW w:w="645" w:type="dxa"/>
            <w:tcBorders>
              <w:top w:val="nil"/>
              <w:left w:val="single" w:sz="4" w:space="0" w:color="auto"/>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rPr>
            </w:pPr>
            <w:r w:rsidRPr="00CA143C">
              <w:rPr>
                <w:rFonts w:eastAsiaTheme="minorEastAsia"/>
                <w:color w:val="auto"/>
              </w:rPr>
              <w:t>1</w:t>
            </w:r>
          </w:p>
        </w:tc>
        <w:tc>
          <w:tcPr>
            <w:tcW w:w="4235" w:type="dxa"/>
            <w:tcBorders>
              <w:top w:val="nil"/>
              <w:left w:val="nil"/>
              <w:bottom w:val="single" w:sz="4" w:space="0" w:color="auto"/>
              <w:right w:val="single" w:sz="4" w:space="0" w:color="auto"/>
            </w:tcBorders>
            <w:noWrap/>
            <w:vAlign w:val="center"/>
            <w:hideMark/>
          </w:tcPr>
          <w:p w:rsidR="00AA5B0C" w:rsidRPr="00CA143C" w:rsidRDefault="00954F56" w:rsidP="00601C58">
            <w:pPr>
              <w:rPr>
                <w:rFonts w:eastAsiaTheme="minorEastAsia"/>
                <w:color w:val="auto"/>
                <w:lang w:val="sr-Cyrl-CS"/>
              </w:rPr>
            </w:pPr>
            <w:r w:rsidRPr="00CA143C">
              <w:rPr>
                <w:rFonts w:eastAsiaTheme="minorEastAsia"/>
                <w:color w:val="auto"/>
                <w:lang w:val="sr-Cyrl-CS"/>
              </w:rPr>
              <w:t>Слободан Јовић</w:t>
            </w:r>
          </w:p>
        </w:tc>
        <w:tc>
          <w:tcPr>
            <w:tcW w:w="1924" w:type="dxa"/>
            <w:tcBorders>
              <w:top w:val="nil"/>
              <w:left w:val="nil"/>
              <w:bottom w:val="single" w:sz="4" w:space="0" w:color="auto"/>
              <w:right w:val="single" w:sz="4" w:space="0" w:color="auto"/>
            </w:tcBorders>
            <w:noWrap/>
            <w:vAlign w:val="center"/>
            <w:hideMark/>
          </w:tcPr>
          <w:p w:rsidR="00AA5B0C" w:rsidRPr="00CA143C" w:rsidRDefault="00954F56" w:rsidP="006964F4">
            <w:pPr>
              <w:jc w:val="center"/>
              <w:rPr>
                <w:rFonts w:eastAsiaTheme="minorEastAsia"/>
                <w:color w:val="auto"/>
                <w:lang w:val="sr-Cyrl-CS"/>
              </w:rPr>
            </w:pPr>
            <w:r w:rsidRPr="00CA143C">
              <w:rPr>
                <w:rFonts w:eastAsiaTheme="minorEastAsia"/>
                <w:color w:val="auto"/>
                <w:lang w:val="sr-Cyrl-CS"/>
              </w:rPr>
              <w:t>15041072</w:t>
            </w:r>
          </w:p>
        </w:tc>
        <w:tc>
          <w:tcPr>
            <w:tcW w:w="1536" w:type="dxa"/>
            <w:tcBorders>
              <w:top w:val="nil"/>
              <w:left w:val="nil"/>
              <w:bottom w:val="single" w:sz="4" w:space="0" w:color="auto"/>
              <w:right w:val="single" w:sz="4" w:space="0" w:color="auto"/>
            </w:tcBorders>
            <w:noWrap/>
            <w:vAlign w:val="center"/>
            <w:hideMark/>
          </w:tcPr>
          <w:p w:rsidR="00AA5B0C" w:rsidRPr="00CA143C" w:rsidRDefault="00954F56" w:rsidP="006964F4">
            <w:pPr>
              <w:jc w:val="center"/>
              <w:rPr>
                <w:rFonts w:eastAsiaTheme="minorEastAsia"/>
                <w:color w:val="auto"/>
                <w:lang w:val="sr-Cyrl-CS"/>
              </w:rPr>
            </w:pPr>
            <w:r w:rsidRPr="00CA143C">
              <w:rPr>
                <w:rFonts w:eastAsiaTheme="minorEastAsia"/>
                <w:color w:val="auto"/>
                <w:lang w:val="sr-Cyrl-CS"/>
              </w:rPr>
              <w:t>2144074</w:t>
            </w:r>
          </w:p>
        </w:tc>
        <w:tc>
          <w:tcPr>
            <w:tcW w:w="1212" w:type="dxa"/>
            <w:tcBorders>
              <w:top w:val="nil"/>
              <w:left w:val="nil"/>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r w:rsidR="00AA5B0C" w:rsidRPr="00CA143C" w:rsidTr="00DE53C7">
        <w:trPr>
          <w:trHeight w:val="342"/>
        </w:trPr>
        <w:tc>
          <w:tcPr>
            <w:tcW w:w="645" w:type="dxa"/>
            <w:tcBorders>
              <w:top w:val="nil"/>
              <w:left w:val="single" w:sz="4" w:space="0" w:color="auto"/>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rPr>
            </w:pPr>
            <w:r w:rsidRPr="00CA143C">
              <w:rPr>
                <w:rFonts w:eastAsiaTheme="minorEastAsia"/>
                <w:color w:val="auto"/>
              </w:rPr>
              <w:t>2</w:t>
            </w:r>
          </w:p>
        </w:tc>
        <w:tc>
          <w:tcPr>
            <w:tcW w:w="4235" w:type="dxa"/>
            <w:tcBorders>
              <w:top w:val="nil"/>
              <w:left w:val="nil"/>
              <w:bottom w:val="single" w:sz="4" w:space="0" w:color="auto"/>
              <w:right w:val="single" w:sz="4" w:space="0" w:color="auto"/>
            </w:tcBorders>
            <w:noWrap/>
            <w:vAlign w:val="center"/>
            <w:hideMark/>
          </w:tcPr>
          <w:p w:rsidR="00AA5B0C" w:rsidRPr="00CA143C" w:rsidRDefault="00AA5B0C" w:rsidP="00954F56">
            <w:pPr>
              <w:rPr>
                <w:rFonts w:eastAsiaTheme="minorEastAsia"/>
                <w:color w:val="auto"/>
                <w:lang w:val="sr-Cyrl-CS"/>
              </w:rPr>
            </w:pPr>
            <w:r w:rsidRPr="00CA143C">
              <w:rPr>
                <w:rFonts w:eastAsiaTheme="minorEastAsia"/>
                <w:color w:val="auto"/>
                <w:lang w:val="sr-Cyrl-CS"/>
              </w:rPr>
              <w:t xml:space="preserve">Одељење  </w:t>
            </w:r>
            <w:r w:rsidR="00954F56" w:rsidRPr="00CA143C">
              <w:rPr>
                <w:rFonts w:eastAsiaTheme="minorEastAsia"/>
                <w:color w:val="auto"/>
                <w:lang w:val="sr-Cyrl-CS"/>
              </w:rPr>
              <w:t>Раденка</w:t>
            </w:r>
          </w:p>
        </w:tc>
        <w:tc>
          <w:tcPr>
            <w:tcW w:w="1924" w:type="dxa"/>
            <w:tcBorders>
              <w:top w:val="nil"/>
              <w:left w:val="nil"/>
              <w:bottom w:val="single" w:sz="4" w:space="0" w:color="auto"/>
              <w:right w:val="single" w:sz="4" w:space="0" w:color="auto"/>
            </w:tcBorders>
            <w:noWrap/>
            <w:vAlign w:val="center"/>
            <w:hideMark/>
          </w:tcPr>
          <w:p w:rsidR="00AA5B0C" w:rsidRPr="00CA143C" w:rsidRDefault="00954F56" w:rsidP="006964F4">
            <w:pPr>
              <w:jc w:val="center"/>
              <w:rPr>
                <w:rFonts w:eastAsiaTheme="minorEastAsia"/>
                <w:color w:val="auto"/>
                <w:lang w:val="sr-Cyrl-CS"/>
              </w:rPr>
            </w:pPr>
            <w:r w:rsidRPr="00CA143C">
              <w:rPr>
                <w:rFonts w:eastAsiaTheme="minorEastAsia"/>
                <w:color w:val="auto"/>
                <w:lang w:val="sr-Cyrl-CS"/>
              </w:rPr>
              <w:t>15041080</w:t>
            </w:r>
          </w:p>
        </w:tc>
        <w:tc>
          <w:tcPr>
            <w:tcW w:w="1536" w:type="dxa"/>
            <w:tcBorders>
              <w:top w:val="nil"/>
              <w:left w:val="nil"/>
              <w:bottom w:val="single" w:sz="4" w:space="0" w:color="auto"/>
              <w:right w:val="single" w:sz="4" w:space="0" w:color="auto"/>
            </w:tcBorders>
            <w:noWrap/>
            <w:vAlign w:val="center"/>
            <w:hideMark/>
          </w:tcPr>
          <w:p w:rsidR="00AA5B0C" w:rsidRPr="00CA143C" w:rsidRDefault="00954F56" w:rsidP="006964F4">
            <w:pPr>
              <w:jc w:val="center"/>
              <w:rPr>
                <w:rFonts w:eastAsiaTheme="minorEastAsia"/>
                <w:color w:val="auto"/>
                <w:lang w:val="sr-Cyrl-CS"/>
              </w:rPr>
            </w:pPr>
            <w:r w:rsidRPr="00CA143C">
              <w:rPr>
                <w:rFonts w:eastAsiaTheme="minorEastAsia"/>
                <w:color w:val="auto"/>
                <w:lang w:val="sr-Cyrl-CS"/>
              </w:rPr>
              <w:t>7184746</w:t>
            </w:r>
          </w:p>
        </w:tc>
        <w:tc>
          <w:tcPr>
            <w:tcW w:w="1212" w:type="dxa"/>
            <w:tcBorders>
              <w:top w:val="nil"/>
              <w:left w:val="nil"/>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r w:rsidR="00AA5B0C" w:rsidRPr="00CA143C" w:rsidTr="00DE53C7">
        <w:trPr>
          <w:trHeight w:val="342"/>
        </w:trPr>
        <w:tc>
          <w:tcPr>
            <w:tcW w:w="645" w:type="dxa"/>
            <w:tcBorders>
              <w:top w:val="nil"/>
              <w:left w:val="single" w:sz="4" w:space="0" w:color="auto"/>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rPr>
            </w:pPr>
            <w:r w:rsidRPr="00CA143C">
              <w:rPr>
                <w:rFonts w:eastAsiaTheme="minorEastAsia"/>
                <w:color w:val="auto"/>
              </w:rPr>
              <w:t>3</w:t>
            </w:r>
          </w:p>
        </w:tc>
        <w:tc>
          <w:tcPr>
            <w:tcW w:w="4235" w:type="dxa"/>
            <w:tcBorders>
              <w:top w:val="nil"/>
              <w:left w:val="nil"/>
              <w:bottom w:val="single" w:sz="4" w:space="0" w:color="auto"/>
              <w:right w:val="single" w:sz="4" w:space="0" w:color="auto"/>
            </w:tcBorders>
            <w:noWrap/>
            <w:vAlign w:val="center"/>
            <w:hideMark/>
          </w:tcPr>
          <w:p w:rsidR="00AA5B0C" w:rsidRPr="00CA143C" w:rsidRDefault="00954F56" w:rsidP="00954F56">
            <w:pPr>
              <w:rPr>
                <w:rFonts w:eastAsiaTheme="minorEastAsia"/>
                <w:color w:val="auto"/>
                <w:lang w:val="sr-Cyrl-CS"/>
              </w:rPr>
            </w:pPr>
            <w:r w:rsidRPr="00CA143C">
              <w:rPr>
                <w:rFonts w:eastAsiaTheme="minorEastAsia"/>
                <w:color w:val="auto"/>
                <w:lang w:val="sr-Cyrl-CS"/>
              </w:rPr>
              <w:t>Кухиња Раденка</w:t>
            </w:r>
          </w:p>
        </w:tc>
        <w:tc>
          <w:tcPr>
            <w:tcW w:w="1924" w:type="dxa"/>
            <w:tcBorders>
              <w:top w:val="nil"/>
              <w:left w:val="nil"/>
              <w:bottom w:val="single" w:sz="4" w:space="0" w:color="auto"/>
              <w:right w:val="single" w:sz="4" w:space="0" w:color="auto"/>
            </w:tcBorders>
            <w:noWrap/>
            <w:vAlign w:val="center"/>
            <w:hideMark/>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15041099</w:t>
            </w:r>
          </w:p>
        </w:tc>
        <w:tc>
          <w:tcPr>
            <w:tcW w:w="1536" w:type="dxa"/>
            <w:tcBorders>
              <w:top w:val="nil"/>
              <w:left w:val="nil"/>
              <w:bottom w:val="single" w:sz="4" w:space="0" w:color="auto"/>
              <w:right w:val="single" w:sz="4" w:space="0" w:color="auto"/>
            </w:tcBorders>
            <w:noWrap/>
            <w:vAlign w:val="center"/>
            <w:hideMark/>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3511195</w:t>
            </w:r>
          </w:p>
        </w:tc>
        <w:tc>
          <w:tcPr>
            <w:tcW w:w="1212" w:type="dxa"/>
            <w:tcBorders>
              <w:top w:val="nil"/>
              <w:left w:val="nil"/>
              <w:bottom w:val="single" w:sz="4" w:space="0" w:color="auto"/>
              <w:right w:val="single" w:sz="4" w:space="0" w:color="auto"/>
            </w:tcBorders>
            <w:noWrap/>
            <w:vAlign w:val="center"/>
            <w:hideMark/>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r w:rsidR="00AA5B0C" w:rsidRPr="00CA143C" w:rsidTr="00DE53C7">
        <w:trPr>
          <w:trHeight w:val="342"/>
        </w:trPr>
        <w:tc>
          <w:tcPr>
            <w:tcW w:w="645" w:type="dxa"/>
            <w:tcBorders>
              <w:top w:val="single" w:sz="4" w:space="0" w:color="auto"/>
              <w:left w:val="single" w:sz="4" w:space="0" w:color="auto"/>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rPr>
            </w:pPr>
            <w:r w:rsidRPr="00CA143C">
              <w:rPr>
                <w:rFonts w:eastAsiaTheme="minorEastAsia"/>
                <w:color w:val="auto"/>
              </w:rPr>
              <w:t>4</w:t>
            </w:r>
          </w:p>
        </w:tc>
        <w:tc>
          <w:tcPr>
            <w:tcW w:w="4235"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rPr>
                <w:rFonts w:eastAsiaTheme="minorEastAsia"/>
                <w:color w:val="auto"/>
                <w:lang w:val="sr-Cyrl-CS"/>
              </w:rPr>
            </w:pPr>
            <w:r w:rsidRPr="00CA143C">
              <w:rPr>
                <w:rFonts w:eastAsiaTheme="minorEastAsia"/>
                <w:color w:val="auto"/>
                <w:lang w:val="sr-Cyrl-CS"/>
              </w:rPr>
              <w:t>Одељење Дубока</w:t>
            </w:r>
          </w:p>
        </w:tc>
        <w:tc>
          <w:tcPr>
            <w:tcW w:w="1924"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15049448</w:t>
            </w:r>
          </w:p>
        </w:tc>
        <w:tc>
          <w:tcPr>
            <w:tcW w:w="1536"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5246168</w:t>
            </w:r>
          </w:p>
        </w:tc>
        <w:tc>
          <w:tcPr>
            <w:tcW w:w="1212" w:type="dxa"/>
            <w:tcBorders>
              <w:top w:val="single" w:sz="4" w:space="0" w:color="auto"/>
              <w:left w:val="nil"/>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r w:rsidR="00AA5B0C" w:rsidRPr="00CA143C" w:rsidTr="00DE53C7">
        <w:trPr>
          <w:trHeight w:val="342"/>
        </w:trPr>
        <w:tc>
          <w:tcPr>
            <w:tcW w:w="645" w:type="dxa"/>
            <w:tcBorders>
              <w:top w:val="single" w:sz="4" w:space="0" w:color="auto"/>
              <w:left w:val="single" w:sz="4" w:space="0" w:color="auto"/>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rPr>
            </w:pPr>
            <w:r w:rsidRPr="00CA143C">
              <w:rPr>
                <w:rFonts w:eastAsiaTheme="minorEastAsia"/>
                <w:color w:val="auto"/>
              </w:rPr>
              <w:t>5</w:t>
            </w:r>
          </w:p>
        </w:tc>
        <w:tc>
          <w:tcPr>
            <w:tcW w:w="4235"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rPr>
                <w:rFonts w:eastAsiaTheme="minorEastAsia"/>
                <w:color w:val="auto"/>
                <w:lang w:val="sr-Cyrl-CS"/>
              </w:rPr>
            </w:pPr>
            <w:r w:rsidRPr="00CA143C">
              <w:rPr>
                <w:rFonts w:eastAsiaTheme="minorEastAsia"/>
                <w:color w:val="auto"/>
                <w:lang w:val="sr-Cyrl-CS"/>
              </w:rPr>
              <w:t>Кухиња Дубока</w:t>
            </w:r>
          </w:p>
        </w:tc>
        <w:tc>
          <w:tcPr>
            <w:tcW w:w="1924"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15049456</w:t>
            </w:r>
          </w:p>
        </w:tc>
        <w:tc>
          <w:tcPr>
            <w:tcW w:w="1536"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3766064</w:t>
            </w:r>
          </w:p>
        </w:tc>
        <w:tc>
          <w:tcPr>
            <w:tcW w:w="1212" w:type="dxa"/>
            <w:tcBorders>
              <w:top w:val="single" w:sz="4" w:space="0" w:color="auto"/>
              <w:left w:val="nil"/>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r w:rsidR="00AA5B0C" w:rsidRPr="00CA143C" w:rsidTr="00DE53C7">
        <w:trPr>
          <w:trHeight w:val="342"/>
        </w:trPr>
        <w:tc>
          <w:tcPr>
            <w:tcW w:w="645" w:type="dxa"/>
            <w:tcBorders>
              <w:top w:val="single" w:sz="4" w:space="0" w:color="auto"/>
              <w:left w:val="single" w:sz="4" w:space="0" w:color="auto"/>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rPr>
            </w:pPr>
            <w:r w:rsidRPr="00CA143C">
              <w:rPr>
                <w:rFonts w:eastAsiaTheme="minorEastAsia"/>
                <w:color w:val="auto"/>
              </w:rPr>
              <w:t>6</w:t>
            </w:r>
          </w:p>
        </w:tc>
        <w:tc>
          <w:tcPr>
            <w:tcW w:w="4235"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rPr>
                <w:rFonts w:eastAsiaTheme="minorEastAsia"/>
                <w:color w:val="auto"/>
                <w:lang w:val="sr-Cyrl-CS"/>
              </w:rPr>
            </w:pPr>
            <w:r w:rsidRPr="00CA143C">
              <w:rPr>
                <w:rFonts w:eastAsiaTheme="minorEastAsia"/>
                <w:color w:val="auto"/>
                <w:lang w:val="sr-Cyrl-CS"/>
              </w:rPr>
              <w:t>Одељење Бродица</w:t>
            </w:r>
          </w:p>
        </w:tc>
        <w:tc>
          <w:tcPr>
            <w:tcW w:w="1924"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15051779</w:t>
            </w:r>
          </w:p>
        </w:tc>
        <w:tc>
          <w:tcPr>
            <w:tcW w:w="1536"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0000960</w:t>
            </w:r>
          </w:p>
        </w:tc>
        <w:tc>
          <w:tcPr>
            <w:tcW w:w="1212" w:type="dxa"/>
            <w:tcBorders>
              <w:top w:val="single" w:sz="4" w:space="0" w:color="auto"/>
              <w:left w:val="nil"/>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r w:rsidR="00AA5B0C" w:rsidRPr="00CA143C" w:rsidTr="00DE53C7">
        <w:trPr>
          <w:trHeight w:val="342"/>
        </w:trPr>
        <w:tc>
          <w:tcPr>
            <w:tcW w:w="645" w:type="dxa"/>
            <w:tcBorders>
              <w:top w:val="single" w:sz="4" w:space="0" w:color="auto"/>
              <w:left w:val="single" w:sz="4" w:space="0" w:color="auto"/>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rPr>
            </w:pPr>
            <w:r w:rsidRPr="00CA143C">
              <w:rPr>
                <w:rFonts w:eastAsiaTheme="minorEastAsia"/>
                <w:color w:val="auto"/>
              </w:rPr>
              <w:t>7</w:t>
            </w:r>
          </w:p>
        </w:tc>
        <w:tc>
          <w:tcPr>
            <w:tcW w:w="4235"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rPr>
                <w:rFonts w:eastAsiaTheme="minorEastAsia"/>
                <w:color w:val="auto"/>
                <w:lang w:val="sr-Cyrl-CS"/>
              </w:rPr>
            </w:pPr>
            <w:r w:rsidRPr="00CA143C">
              <w:rPr>
                <w:rFonts w:eastAsiaTheme="minorEastAsia"/>
                <w:color w:val="auto"/>
                <w:lang w:val="sr-Cyrl-CS"/>
              </w:rPr>
              <w:t>Основна школа</w:t>
            </w:r>
          </w:p>
        </w:tc>
        <w:tc>
          <w:tcPr>
            <w:tcW w:w="1924"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15051833</w:t>
            </w:r>
          </w:p>
        </w:tc>
        <w:tc>
          <w:tcPr>
            <w:tcW w:w="1536"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3770671</w:t>
            </w:r>
          </w:p>
        </w:tc>
        <w:tc>
          <w:tcPr>
            <w:tcW w:w="1212" w:type="dxa"/>
            <w:tcBorders>
              <w:top w:val="single" w:sz="4" w:space="0" w:color="auto"/>
              <w:left w:val="nil"/>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r w:rsidR="00AA5B0C" w:rsidRPr="00CA143C" w:rsidTr="00DE53C7">
        <w:trPr>
          <w:trHeight w:val="342"/>
        </w:trPr>
        <w:tc>
          <w:tcPr>
            <w:tcW w:w="645" w:type="dxa"/>
            <w:tcBorders>
              <w:top w:val="single" w:sz="4" w:space="0" w:color="auto"/>
              <w:left w:val="single" w:sz="4" w:space="0" w:color="auto"/>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8</w:t>
            </w:r>
          </w:p>
        </w:tc>
        <w:tc>
          <w:tcPr>
            <w:tcW w:w="4235"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rPr>
                <w:rFonts w:eastAsiaTheme="minorEastAsia"/>
                <w:color w:val="auto"/>
                <w:lang w:val="sr-Cyrl-CS"/>
              </w:rPr>
            </w:pPr>
            <w:r w:rsidRPr="00CA143C">
              <w:rPr>
                <w:rFonts w:eastAsiaTheme="minorEastAsia"/>
                <w:color w:val="auto"/>
                <w:lang w:val="sr-Cyrl-CS"/>
              </w:rPr>
              <w:t>Кухиња Волуја</w:t>
            </w:r>
          </w:p>
        </w:tc>
        <w:tc>
          <w:tcPr>
            <w:tcW w:w="1924"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lang w:val="sr-Cyrl-CS"/>
              </w:rPr>
            </w:pPr>
            <w:r w:rsidRPr="00CA143C">
              <w:rPr>
                <w:rFonts w:eastAsiaTheme="minorEastAsia"/>
                <w:color w:val="auto"/>
                <w:lang w:val="sr-Cyrl-CS"/>
              </w:rPr>
              <w:t>16585327</w:t>
            </w:r>
          </w:p>
        </w:tc>
        <w:tc>
          <w:tcPr>
            <w:tcW w:w="1536" w:type="dxa"/>
            <w:tcBorders>
              <w:top w:val="single" w:sz="4" w:space="0" w:color="auto"/>
              <w:left w:val="nil"/>
              <w:bottom w:val="single" w:sz="4" w:space="0" w:color="auto"/>
              <w:right w:val="single" w:sz="4" w:space="0" w:color="auto"/>
            </w:tcBorders>
            <w:noWrap/>
            <w:vAlign w:val="center"/>
          </w:tcPr>
          <w:p w:rsidR="00AA5B0C" w:rsidRPr="00CA143C" w:rsidRDefault="00601C58" w:rsidP="006964F4">
            <w:pPr>
              <w:jc w:val="center"/>
              <w:rPr>
                <w:rFonts w:eastAsiaTheme="minorEastAsia"/>
                <w:color w:val="auto"/>
                <w:highlight w:val="yellow"/>
                <w:lang w:val="sr-Cyrl-CS"/>
              </w:rPr>
            </w:pPr>
            <w:r w:rsidRPr="00CA143C">
              <w:rPr>
                <w:rFonts w:eastAsiaTheme="minorEastAsia"/>
                <w:color w:val="auto"/>
                <w:lang w:val="sr-Cyrl-CS"/>
              </w:rPr>
              <w:t>3908073</w:t>
            </w:r>
          </w:p>
        </w:tc>
        <w:tc>
          <w:tcPr>
            <w:tcW w:w="1212" w:type="dxa"/>
            <w:tcBorders>
              <w:top w:val="single" w:sz="4" w:space="0" w:color="auto"/>
              <w:left w:val="nil"/>
              <w:bottom w:val="single" w:sz="4" w:space="0" w:color="auto"/>
              <w:right w:val="single" w:sz="4" w:space="0" w:color="auto"/>
            </w:tcBorders>
            <w:noWrap/>
            <w:vAlign w:val="center"/>
          </w:tcPr>
          <w:p w:rsidR="00AA5B0C" w:rsidRPr="00CA143C" w:rsidRDefault="00AA5B0C" w:rsidP="006964F4">
            <w:pPr>
              <w:jc w:val="center"/>
              <w:rPr>
                <w:rFonts w:eastAsiaTheme="minorEastAsia"/>
                <w:color w:val="auto"/>
                <w:lang w:val="sr-Cyrl-CS"/>
              </w:rPr>
            </w:pPr>
            <w:r w:rsidRPr="00CA143C">
              <w:rPr>
                <w:rFonts w:eastAsiaTheme="minorEastAsia"/>
                <w:color w:val="auto"/>
                <w:lang w:val="sr-Cyrl-CS"/>
              </w:rPr>
              <w:t>17,25</w:t>
            </w:r>
          </w:p>
        </w:tc>
      </w:tr>
    </w:tbl>
    <w:p w:rsidR="00472C9C" w:rsidRPr="00CA143C" w:rsidRDefault="00472C9C" w:rsidP="00472C9C">
      <w:pPr>
        <w:widowControl w:val="0"/>
        <w:autoSpaceDE w:val="0"/>
        <w:autoSpaceDN w:val="0"/>
        <w:adjustRightInd w:val="0"/>
        <w:spacing w:line="200" w:lineRule="exact"/>
        <w:rPr>
          <w:color w:val="auto"/>
        </w:rPr>
      </w:pPr>
    </w:p>
    <w:p w:rsidR="00F21CC6" w:rsidRPr="00CA143C" w:rsidRDefault="00F21CC6" w:rsidP="00301C0A">
      <w:pPr>
        <w:rPr>
          <w:b/>
          <w:noProof/>
          <w:color w:val="auto"/>
          <w:lang w:val="sr-Cyrl-CS"/>
        </w:rPr>
      </w:pPr>
    </w:p>
    <w:p w:rsidR="00F21CC6" w:rsidRPr="00CA143C" w:rsidRDefault="00F21CC6" w:rsidP="00301C0A">
      <w:pPr>
        <w:rPr>
          <w:b/>
          <w:noProof/>
          <w:color w:val="auto"/>
          <w:lang w:val="sr-Cyrl-CS"/>
        </w:rPr>
      </w:pPr>
    </w:p>
    <w:p w:rsidR="00753FE8" w:rsidRPr="00CA143C" w:rsidRDefault="00753FE8" w:rsidP="00753FE8">
      <w:pPr>
        <w:rPr>
          <w:noProof/>
          <w:color w:val="auto"/>
          <w:lang w:val="sr-Cyrl-CS"/>
        </w:rPr>
      </w:pPr>
    </w:p>
    <w:p w:rsidR="00F21CC6" w:rsidRPr="00DC2276" w:rsidRDefault="00F21CC6" w:rsidP="00301C0A">
      <w:pPr>
        <w:rPr>
          <w:noProof/>
          <w:lang w:val="sr-Cyrl-CS"/>
        </w:rPr>
      </w:pPr>
    </w:p>
    <w:p w:rsidR="00F21CC6" w:rsidRDefault="00F21CC6" w:rsidP="00301C0A">
      <w:pPr>
        <w:rPr>
          <w:b/>
          <w:noProof/>
          <w:lang w:val="sr-Cyrl-CS"/>
        </w:rPr>
      </w:pPr>
    </w:p>
    <w:p w:rsidR="00F21CC6" w:rsidRDefault="00F21CC6" w:rsidP="00301C0A">
      <w:pPr>
        <w:rPr>
          <w:b/>
          <w:noProof/>
          <w:lang w:val="sr-Cyrl-CS"/>
        </w:rPr>
      </w:pPr>
    </w:p>
    <w:p w:rsidR="00F21CC6" w:rsidRDefault="00F21CC6"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782DD8" w:rsidRDefault="00782DD8" w:rsidP="00301C0A">
      <w:pPr>
        <w:rPr>
          <w:b/>
          <w:noProof/>
        </w:rPr>
      </w:pPr>
    </w:p>
    <w:p w:rsidR="00AA5B0C" w:rsidRDefault="00AA5B0C" w:rsidP="00301C0A">
      <w:pPr>
        <w:rPr>
          <w:b/>
          <w:noProof/>
        </w:rPr>
      </w:pPr>
    </w:p>
    <w:p w:rsidR="00AA5B0C" w:rsidRDefault="00AA5B0C" w:rsidP="00301C0A">
      <w:pPr>
        <w:rPr>
          <w:b/>
          <w:noProof/>
        </w:rPr>
      </w:pPr>
    </w:p>
    <w:p w:rsidR="00AA5B0C" w:rsidRDefault="00AA5B0C" w:rsidP="00301C0A">
      <w:pPr>
        <w:rPr>
          <w:b/>
          <w:noProof/>
        </w:rPr>
      </w:pPr>
    </w:p>
    <w:p w:rsidR="00782DD8" w:rsidRDefault="00782DD8" w:rsidP="00301C0A">
      <w:pPr>
        <w:rPr>
          <w:b/>
          <w:noProof/>
          <w:lang w:val="sr-Cyrl-CS"/>
        </w:rPr>
      </w:pPr>
    </w:p>
    <w:p w:rsidR="00D33753" w:rsidRDefault="00D33753" w:rsidP="00301C0A">
      <w:pPr>
        <w:rPr>
          <w:b/>
          <w:noProof/>
          <w:lang w:val="sr-Cyrl-CS"/>
        </w:rPr>
      </w:pPr>
    </w:p>
    <w:p w:rsidR="00D33753" w:rsidRDefault="00D33753" w:rsidP="00301C0A">
      <w:pPr>
        <w:rPr>
          <w:b/>
          <w:noProof/>
          <w:lang w:val="sr-Cyrl-CS"/>
        </w:rPr>
      </w:pPr>
    </w:p>
    <w:p w:rsidR="00D33753" w:rsidRDefault="00D33753" w:rsidP="00301C0A">
      <w:pPr>
        <w:rPr>
          <w:b/>
          <w:noProof/>
          <w:lang w:val="sr-Cyrl-CS"/>
        </w:rPr>
      </w:pPr>
    </w:p>
    <w:p w:rsidR="00D33753" w:rsidRDefault="00D33753" w:rsidP="00301C0A">
      <w:pPr>
        <w:rPr>
          <w:b/>
          <w:noProof/>
          <w:lang w:val="sr-Cyrl-CS"/>
        </w:rPr>
      </w:pPr>
    </w:p>
    <w:p w:rsidR="00D33753" w:rsidRDefault="00D33753" w:rsidP="00301C0A">
      <w:pPr>
        <w:rPr>
          <w:b/>
          <w:noProof/>
          <w:lang w:val="sr-Cyrl-CS"/>
        </w:rPr>
      </w:pPr>
    </w:p>
    <w:p w:rsidR="00D33753" w:rsidRDefault="00D33753" w:rsidP="00301C0A">
      <w:pPr>
        <w:rPr>
          <w:b/>
          <w:noProof/>
          <w:lang w:val="sr-Cyrl-CS"/>
        </w:rPr>
      </w:pPr>
    </w:p>
    <w:p w:rsidR="00D33753" w:rsidRDefault="00D33753" w:rsidP="00301C0A">
      <w:pPr>
        <w:rPr>
          <w:b/>
          <w:noProof/>
          <w:lang w:val="sr-Cyrl-CS"/>
        </w:rPr>
      </w:pPr>
    </w:p>
    <w:p w:rsidR="00D33753" w:rsidRDefault="00D33753" w:rsidP="00301C0A">
      <w:pPr>
        <w:rPr>
          <w:b/>
          <w:noProof/>
          <w:lang w:val="sr-Cyrl-CS"/>
        </w:rPr>
      </w:pPr>
    </w:p>
    <w:p w:rsidR="00D33753" w:rsidRPr="00D33753" w:rsidRDefault="00D33753" w:rsidP="00301C0A">
      <w:pPr>
        <w:rPr>
          <w:b/>
          <w:noProof/>
          <w:lang w:val="sr-Cyrl-CS"/>
        </w:rPr>
      </w:pPr>
    </w:p>
    <w:p w:rsidR="00F02227" w:rsidRPr="00585B6D" w:rsidRDefault="00F02227" w:rsidP="00F02227">
      <w:pPr>
        <w:jc w:val="center"/>
        <w:rPr>
          <w:b/>
          <w:noProof/>
          <w:lang w:val="sr-Cyrl-CS"/>
        </w:rPr>
      </w:pPr>
    </w:p>
    <w:p w:rsidR="00F02227" w:rsidRPr="00ED54F2" w:rsidRDefault="00F02227" w:rsidP="00ED54F2">
      <w:pPr>
        <w:shd w:val="clear" w:color="auto" w:fill="C6D9F1" w:themeFill="text2" w:themeFillTint="33"/>
        <w:jc w:val="center"/>
        <w:rPr>
          <w:b/>
          <w:i/>
          <w:noProof/>
          <w:lang w:val="sr-Cyrl-CS"/>
        </w:rPr>
      </w:pPr>
      <w:r w:rsidRPr="00ED54F2">
        <w:rPr>
          <w:b/>
          <w:i/>
          <w:noProof/>
          <w:lang w:val="sr-Latn-CS"/>
        </w:rPr>
        <w:t>I</w:t>
      </w:r>
      <w:r w:rsidR="0094425D" w:rsidRPr="00ED54F2">
        <w:rPr>
          <w:b/>
          <w:i/>
          <w:noProof/>
          <w:lang w:val="sr-Latn-CS"/>
        </w:rPr>
        <w:t>II</w:t>
      </w:r>
      <w:r w:rsidRPr="00ED54F2">
        <w:rPr>
          <w:b/>
          <w:i/>
          <w:noProof/>
          <w:lang w:val="sr-Cyrl-CS"/>
        </w:rPr>
        <w:t xml:space="preserve"> ТЕХНИЧКА ДОКУМЕНТАЦИЈА И ПЛАНОВИ</w:t>
      </w: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F02227" w:rsidRPr="00585B6D" w:rsidRDefault="00301C0A" w:rsidP="00F02227">
      <w:pPr>
        <w:jc w:val="both"/>
        <w:rPr>
          <w:noProof/>
        </w:rPr>
      </w:pPr>
      <w:r w:rsidRPr="00585B6D">
        <w:rPr>
          <w:iCs/>
          <w:color w:val="auto"/>
        </w:rPr>
        <w:t>Конкурснадокуменацијанесадржитехничкудокументацију и планове</w:t>
      </w:r>
      <w:r w:rsidR="00FB297E" w:rsidRPr="00585B6D">
        <w:rPr>
          <w:iCs/>
          <w:color w:val="auto"/>
        </w:rPr>
        <w:t>.</w:t>
      </w:r>
    </w:p>
    <w:p w:rsidR="00F02227" w:rsidRPr="00585B6D" w:rsidRDefault="00F02227" w:rsidP="00CB592E">
      <w:pPr>
        <w:rPr>
          <w:b/>
          <w:noProof/>
          <w:lang w:val="sr-Cyrl-CS"/>
        </w:rPr>
      </w:pPr>
    </w:p>
    <w:p w:rsidR="00CB592E" w:rsidRDefault="00CB592E" w:rsidP="00CB592E">
      <w:pPr>
        <w:rPr>
          <w:b/>
          <w:noProof/>
        </w:rPr>
      </w:pPr>
    </w:p>
    <w:p w:rsidR="0094425D" w:rsidRDefault="0094425D" w:rsidP="00CB592E">
      <w:pPr>
        <w:rPr>
          <w:b/>
          <w:noProof/>
        </w:rPr>
      </w:pPr>
    </w:p>
    <w:p w:rsidR="0094425D" w:rsidRDefault="0094425D" w:rsidP="00CB592E">
      <w:pPr>
        <w:rPr>
          <w:b/>
          <w:noProof/>
        </w:rPr>
      </w:pPr>
    </w:p>
    <w:p w:rsidR="0094425D" w:rsidRDefault="0094425D" w:rsidP="00CB592E">
      <w:pPr>
        <w:rPr>
          <w:b/>
          <w:noProof/>
        </w:rPr>
      </w:pPr>
    </w:p>
    <w:p w:rsidR="0094425D" w:rsidRDefault="0094425D" w:rsidP="00CB592E">
      <w:pPr>
        <w:rPr>
          <w:b/>
          <w:noProof/>
        </w:rPr>
      </w:pPr>
    </w:p>
    <w:p w:rsidR="0094425D" w:rsidRPr="00472C9C" w:rsidRDefault="0094425D" w:rsidP="00CB592E">
      <w:pPr>
        <w:rPr>
          <w:b/>
          <w:noProof/>
        </w:rPr>
      </w:pPr>
    </w:p>
    <w:p w:rsidR="0094425D" w:rsidRDefault="0094425D" w:rsidP="00CB592E">
      <w:pPr>
        <w:rPr>
          <w:b/>
          <w:noProof/>
        </w:rPr>
      </w:pPr>
    </w:p>
    <w:p w:rsidR="0094425D" w:rsidRDefault="0094425D" w:rsidP="00CB592E">
      <w:pPr>
        <w:rPr>
          <w:b/>
          <w:noProof/>
        </w:rPr>
      </w:pPr>
    </w:p>
    <w:p w:rsidR="0094425D" w:rsidRDefault="0094425D" w:rsidP="00CB592E">
      <w:pPr>
        <w:rPr>
          <w:b/>
          <w:noProof/>
        </w:rPr>
      </w:pPr>
    </w:p>
    <w:p w:rsidR="0094425D" w:rsidRDefault="0094425D" w:rsidP="00CB592E">
      <w:pPr>
        <w:rPr>
          <w:b/>
          <w:noProof/>
        </w:rPr>
      </w:pPr>
    </w:p>
    <w:p w:rsidR="0094425D" w:rsidRDefault="0094425D" w:rsidP="00CB592E">
      <w:pPr>
        <w:rPr>
          <w:b/>
          <w:noProof/>
        </w:rPr>
      </w:pPr>
    </w:p>
    <w:p w:rsidR="0094425D" w:rsidRDefault="0094425D" w:rsidP="00CB592E">
      <w:pPr>
        <w:rPr>
          <w:b/>
          <w:noProof/>
          <w:lang w:val="sr-Cyrl-CS"/>
        </w:rPr>
      </w:pPr>
    </w:p>
    <w:p w:rsidR="004739FC" w:rsidRDefault="004739FC" w:rsidP="00CB592E">
      <w:pPr>
        <w:rPr>
          <w:b/>
          <w:noProof/>
          <w:lang w:val="sr-Cyrl-CS"/>
        </w:rPr>
      </w:pPr>
    </w:p>
    <w:p w:rsidR="004739FC" w:rsidRDefault="004739FC" w:rsidP="00CB592E">
      <w:pPr>
        <w:rPr>
          <w:b/>
          <w:noProof/>
          <w:lang w:val="sr-Cyrl-CS"/>
        </w:rPr>
      </w:pPr>
    </w:p>
    <w:p w:rsidR="004739FC" w:rsidRDefault="004739FC" w:rsidP="00CB592E">
      <w:pPr>
        <w:rPr>
          <w:b/>
          <w:noProof/>
          <w:lang w:val="sr-Cyrl-CS"/>
        </w:rPr>
      </w:pPr>
    </w:p>
    <w:p w:rsidR="004739FC" w:rsidRPr="004739FC" w:rsidRDefault="004739FC" w:rsidP="00CB592E">
      <w:pPr>
        <w:rPr>
          <w:b/>
          <w:noProof/>
          <w:lang w:val="sr-Cyrl-CS"/>
        </w:rPr>
      </w:pPr>
    </w:p>
    <w:p w:rsidR="0094425D" w:rsidRDefault="0094425D"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8D568C" w:rsidRDefault="008D568C"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782DD8" w:rsidRDefault="00782DD8" w:rsidP="00CB592E">
      <w:pPr>
        <w:rPr>
          <w:b/>
          <w:noProof/>
        </w:rPr>
      </w:pPr>
    </w:p>
    <w:p w:rsidR="00AA5B0C" w:rsidRDefault="00AA5B0C" w:rsidP="00CB592E">
      <w:pPr>
        <w:rPr>
          <w:b/>
          <w:noProof/>
        </w:rPr>
      </w:pPr>
    </w:p>
    <w:p w:rsidR="00AA5B0C" w:rsidRDefault="00AA5B0C" w:rsidP="00CB592E">
      <w:pPr>
        <w:rPr>
          <w:b/>
          <w:noProof/>
        </w:rPr>
      </w:pPr>
    </w:p>
    <w:p w:rsidR="00782DD8" w:rsidRDefault="00782DD8" w:rsidP="00CB592E">
      <w:pPr>
        <w:rPr>
          <w:b/>
          <w:noProof/>
        </w:rPr>
      </w:pPr>
    </w:p>
    <w:p w:rsidR="00782DD8" w:rsidRDefault="00782DD8" w:rsidP="00CB592E">
      <w:pPr>
        <w:rPr>
          <w:b/>
          <w:noProof/>
        </w:rPr>
      </w:pPr>
    </w:p>
    <w:p w:rsidR="00ED54F2" w:rsidRPr="00ED54F2" w:rsidRDefault="0094425D" w:rsidP="00ED54F2">
      <w:pPr>
        <w:shd w:val="clear" w:color="auto" w:fill="C6D9F1" w:themeFill="text2" w:themeFillTint="33"/>
        <w:jc w:val="center"/>
        <w:rPr>
          <w:b/>
          <w:i/>
          <w:noProof/>
          <w:lang w:val="sr-Cyrl-CS"/>
        </w:rPr>
      </w:pPr>
      <w:r w:rsidRPr="00ED54F2">
        <w:rPr>
          <w:b/>
          <w:i/>
          <w:noProof/>
          <w:lang w:val="sr-Latn-CS"/>
        </w:rPr>
        <w:t>I</w:t>
      </w:r>
      <w:r w:rsidR="00F02227" w:rsidRPr="00ED54F2">
        <w:rPr>
          <w:b/>
          <w:i/>
          <w:noProof/>
          <w:lang w:val="sr-Latn-CS"/>
        </w:rPr>
        <w:t>V</w:t>
      </w:r>
      <w:r w:rsidR="00F02227" w:rsidRPr="00ED54F2">
        <w:rPr>
          <w:b/>
          <w:i/>
          <w:noProof/>
          <w:lang w:val="sr-Cyrl-CS"/>
        </w:rPr>
        <w:t xml:space="preserve">  УСЛОВИ ЗА УЧЕШЋЕ У ПОСТУПКУ ЈАВНЕ НАБАВКЕ ИЗ ЧЛ. 75. И 76. ЗАКОНА И УПУТСТВО КАКО СЕ ДОКАЗУЈЕ ИСПУЊЕНОСТ ТИХ УСЛОВА</w:t>
      </w:r>
    </w:p>
    <w:p w:rsidR="00ED54F2" w:rsidRDefault="00ED54F2" w:rsidP="00E6362A">
      <w:pPr>
        <w:jc w:val="center"/>
        <w:rPr>
          <w:rFonts w:eastAsia="TimesNewRomanPSMT"/>
          <w:bCs/>
          <w:lang w:val="sr-Cyrl-CS"/>
        </w:rPr>
      </w:pPr>
    </w:p>
    <w:p w:rsidR="00E6362A" w:rsidRPr="007921A7" w:rsidRDefault="00E6362A" w:rsidP="00E6362A">
      <w:pPr>
        <w:jc w:val="center"/>
        <w:rPr>
          <w:rFonts w:eastAsia="TimesNewRomanPSMT"/>
          <w:bCs/>
          <w:lang w:val="sr-Cyrl-CS"/>
        </w:rPr>
      </w:pPr>
      <w:r w:rsidRPr="007921A7">
        <w:rPr>
          <w:rFonts w:eastAsia="TimesNewRomanPSMT"/>
          <w:bCs/>
          <w:lang w:val="sr-Cyrl-CS"/>
        </w:rPr>
        <w:t>ОБАВЕЗНИ УСЛОВИ</w:t>
      </w:r>
    </w:p>
    <w:p w:rsidR="00E6362A" w:rsidRPr="007921A7" w:rsidRDefault="00E6362A" w:rsidP="00E6362A">
      <w:pPr>
        <w:jc w:val="center"/>
        <w:rPr>
          <w:b/>
          <w:bCs/>
          <w:i/>
          <w:iCs/>
        </w:rPr>
      </w:pPr>
    </w:p>
    <w:p w:rsidR="00E6362A" w:rsidRPr="007921A7" w:rsidRDefault="00CD51D3" w:rsidP="00E6362A">
      <w:pPr>
        <w:pStyle w:val="ListParagraph"/>
        <w:tabs>
          <w:tab w:val="left" w:pos="680"/>
        </w:tabs>
        <w:ind w:left="0"/>
        <w:jc w:val="both"/>
      </w:pPr>
      <w:r>
        <w:rPr>
          <w:iCs/>
          <w:lang w:val="sr-Cyrl-CS"/>
        </w:rPr>
        <w:tab/>
      </w:r>
      <w:r w:rsidR="00E6362A" w:rsidRPr="007921A7">
        <w:rPr>
          <w:iCs/>
        </w:rPr>
        <w:t xml:space="preserve">Право на учешће у поступку предметне јавне набавке има понуђач који испуњава </w:t>
      </w:r>
      <w:r w:rsidR="00E6362A" w:rsidRPr="007921A7">
        <w:rPr>
          <w:b/>
          <w:iCs/>
        </w:rPr>
        <w:t>обавезне услове</w:t>
      </w:r>
      <w:r w:rsidR="00E6362A" w:rsidRPr="007921A7">
        <w:rPr>
          <w:iCs/>
        </w:rPr>
        <w:t xml:space="preserve"> за учешће, дефинисане чланом 75. ЗЈН, </w:t>
      </w:r>
      <w:r w:rsidR="00E6362A" w:rsidRPr="007921A7">
        <w:rPr>
          <w:iCs/>
          <w:lang w:val="sr-Cyrl-CS"/>
        </w:rPr>
        <w:t>а и</w:t>
      </w:r>
      <w:r w:rsidR="00E6362A" w:rsidRPr="007921A7">
        <w:t xml:space="preserve">спуњеност </w:t>
      </w:r>
      <w:r w:rsidR="00E6362A" w:rsidRPr="007921A7">
        <w:rPr>
          <w:b/>
        </w:rPr>
        <w:t xml:space="preserve">обавезних </w:t>
      </w:r>
      <w:r w:rsidR="00E6362A" w:rsidRPr="007921A7">
        <w:rPr>
          <w:b/>
          <w:lang w:val="sr-Cyrl-CS"/>
        </w:rPr>
        <w:t xml:space="preserve">услова </w:t>
      </w:r>
      <w:r w:rsidR="00E6362A" w:rsidRPr="007921A7">
        <w:t xml:space="preserve">за учешће у поступку предметне јавне набавке, </w:t>
      </w:r>
      <w:r w:rsidR="00E6362A" w:rsidRPr="007921A7">
        <w:rPr>
          <w:lang w:val="sr-Cyrl-CS"/>
        </w:rPr>
        <w:t xml:space="preserve">понуђач доказује на начин дефинисан у следећој табели, </w:t>
      </w:r>
      <w:r w:rsidR="00E6362A" w:rsidRPr="007921A7">
        <w:rPr>
          <w:b/>
          <w:lang w:val="sr-Cyrl-CS"/>
        </w:rPr>
        <w:t>и то:</w:t>
      </w:r>
    </w:p>
    <w:p w:rsidR="00E6362A" w:rsidRPr="007921A7" w:rsidRDefault="00E6362A" w:rsidP="00E6362A">
      <w:pPr>
        <w:pStyle w:val="ListParagraph"/>
        <w:tabs>
          <w:tab w:val="left" w:pos="680"/>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E6362A" w:rsidRPr="007921A7" w:rsidTr="00FA7C98">
        <w:trPr>
          <w:trHeight w:val="548"/>
          <w:jc w:val="center"/>
        </w:trPr>
        <w:tc>
          <w:tcPr>
            <w:tcW w:w="593" w:type="dxa"/>
            <w:shd w:val="clear" w:color="auto" w:fill="C6D9F1"/>
          </w:tcPr>
          <w:p w:rsidR="00E6362A" w:rsidRPr="007921A7" w:rsidRDefault="00E6362A" w:rsidP="00FA7C98">
            <w:pPr>
              <w:contextualSpacing/>
              <w:rPr>
                <w:lang w:val="sr-Cyrl-CS"/>
              </w:rPr>
            </w:pPr>
          </w:p>
          <w:p w:rsidR="00E6362A" w:rsidRPr="007921A7" w:rsidRDefault="00E6362A" w:rsidP="00FA7C98">
            <w:pPr>
              <w:contextualSpacing/>
              <w:rPr>
                <w:lang w:val="sr-Cyrl-CS"/>
              </w:rPr>
            </w:pPr>
            <w:r w:rsidRPr="007921A7">
              <w:rPr>
                <w:lang w:val="sr-Cyrl-CS"/>
              </w:rPr>
              <w:t>Р.бр</w:t>
            </w:r>
          </w:p>
        </w:tc>
        <w:tc>
          <w:tcPr>
            <w:tcW w:w="4123" w:type="dxa"/>
            <w:shd w:val="clear" w:color="auto" w:fill="C6D9F1"/>
          </w:tcPr>
          <w:p w:rsidR="00E6362A" w:rsidRPr="007921A7" w:rsidRDefault="00E6362A" w:rsidP="00FA7C98">
            <w:pPr>
              <w:jc w:val="center"/>
              <w:rPr>
                <w:lang w:val="sr-Cyrl-CS"/>
              </w:rPr>
            </w:pPr>
            <w:r w:rsidRPr="007921A7">
              <w:rPr>
                <w:lang w:val="sr-Cyrl-CS"/>
              </w:rPr>
              <w:t>ОБАВЕЗНИ УСЛОВИ</w:t>
            </w:r>
          </w:p>
        </w:tc>
        <w:tc>
          <w:tcPr>
            <w:tcW w:w="4526" w:type="dxa"/>
            <w:shd w:val="clear" w:color="auto" w:fill="C6D9F1"/>
          </w:tcPr>
          <w:p w:rsidR="00E6362A" w:rsidRPr="007921A7" w:rsidRDefault="00E6362A" w:rsidP="00FA7C98">
            <w:pPr>
              <w:jc w:val="center"/>
              <w:rPr>
                <w:lang w:val="sr-Cyrl-CS"/>
              </w:rPr>
            </w:pPr>
            <w:r w:rsidRPr="007921A7">
              <w:t xml:space="preserve">НАЧИН </w:t>
            </w:r>
            <w:r w:rsidRPr="007921A7">
              <w:rPr>
                <w:lang w:val="sr-Cyrl-CS"/>
              </w:rPr>
              <w:t>ДОКАЗИВАЊА</w:t>
            </w:r>
          </w:p>
        </w:tc>
      </w:tr>
      <w:tr w:rsidR="00E6362A" w:rsidRPr="007921A7" w:rsidTr="00FA7C98">
        <w:trPr>
          <w:jc w:val="center"/>
        </w:trPr>
        <w:tc>
          <w:tcPr>
            <w:tcW w:w="593" w:type="dxa"/>
            <w:shd w:val="clear" w:color="auto" w:fill="auto"/>
          </w:tcPr>
          <w:p w:rsidR="00E6362A" w:rsidRPr="007921A7" w:rsidRDefault="00E6362A" w:rsidP="00FA7C98">
            <w:pPr>
              <w:jc w:val="center"/>
              <w:rPr>
                <w:lang w:val="sr-Cyrl-CS"/>
              </w:rPr>
            </w:pPr>
          </w:p>
          <w:p w:rsidR="00E6362A" w:rsidRPr="007921A7" w:rsidRDefault="00E6362A" w:rsidP="00FA7C98">
            <w:pPr>
              <w:jc w:val="center"/>
              <w:rPr>
                <w:lang w:val="sr-Cyrl-CS"/>
              </w:rPr>
            </w:pPr>
          </w:p>
          <w:p w:rsidR="00E6362A" w:rsidRPr="007921A7" w:rsidRDefault="00E6362A" w:rsidP="00FA7C98">
            <w:pPr>
              <w:jc w:val="center"/>
              <w:rPr>
                <w:lang w:val="sr-Cyrl-CS"/>
              </w:rPr>
            </w:pPr>
            <w:r w:rsidRPr="007921A7">
              <w:rPr>
                <w:lang w:val="sr-Cyrl-CS"/>
              </w:rPr>
              <w:t>1.</w:t>
            </w:r>
          </w:p>
        </w:tc>
        <w:tc>
          <w:tcPr>
            <w:tcW w:w="4123" w:type="dxa"/>
            <w:shd w:val="clear" w:color="auto" w:fill="auto"/>
          </w:tcPr>
          <w:p w:rsidR="00E6362A" w:rsidRPr="007921A7" w:rsidRDefault="00E6362A" w:rsidP="00FA7C98">
            <w:pPr>
              <w:jc w:val="both"/>
              <w:rPr>
                <w:iCs/>
              </w:rPr>
            </w:pPr>
          </w:p>
          <w:p w:rsidR="00E6362A" w:rsidRPr="007921A7" w:rsidRDefault="00E6362A" w:rsidP="00FA7C98">
            <w:pPr>
              <w:jc w:val="both"/>
              <w:rPr>
                <w:color w:val="FF0000"/>
                <w:lang w:val="sr-Cyrl-CS"/>
              </w:rPr>
            </w:pPr>
            <w:r w:rsidRPr="007921A7">
              <w:rPr>
                <w:iCs/>
              </w:rPr>
              <w:t>Да је регистрован код надлежног органа, односно уписан у одговарајући регистар</w:t>
            </w:r>
            <w:r w:rsidRPr="007921A7">
              <w:rPr>
                <w:i/>
                <w:iCs/>
                <w:lang w:val="sr-Cyrl-CS"/>
              </w:rPr>
              <w:t>(чл. 75. ст. 1. тач. 1) ЗЈН);</w:t>
            </w:r>
          </w:p>
        </w:tc>
        <w:tc>
          <w:tcPr>
            <w:tcW w:w="4526" w:type="dxa"/>
            <w:vMerge w:val="restart"/>
            <w:shd w:val="clear" w:color="auto" w:fill="auto"/>
            <w:vAlign w:val="center"/>
          </w:tcPr>
          <w:p w:rsidR="00E6362A" w:rsidRPr="007921A7" w:rsidRDefault="00E6362A" w:rsidP="00FA7C98">
            <w:pPr>
              <w:jc w:val="center"/>
              <w:rPr>
                <w:iCs/>
                <w:lang w:val="sr-Cyrl-CS"/>
              </w:rPr>
            </w:pPr>
          </w:p>
          <w:p w:rsidR="00E6362A" w:rsidRPr="007921A7" w:rsidRDefault="00E6362A" w:rsidP="00FA7C98">
            <w:pPr>
              <w:pStyle w:val="ListParagraph"/>
              <w:ind w:left="0"/>
              <w:jc w:val="center"/>
            </w:pPr>
            <w:r w:rsidRPr="007921A7">
              <w:rPr>
                <w:b/>
              </w:rPr>
              <w:t>ИЗЈАВА</w:t>
            </w:r>
            <w:r w:rsidRPr="007921A7">
              <w:rPr>
                <w:lang w:val="sr-Cyrl-CS"/>
              </w:rPr>
              <w:t>(</w:t>
            </w:r>
            <w:r w:rsidRPr="007921A7">
              <w:rPr>
                <w:i/>
                <w:lang w:val="sr-Cyrl-CS"/>
              </w:rPr>
              <w:t>Образац 5.</w:t>
            </w:r>
            <w:r w:rsidRPr="007921A7">
              <w:rPr>
                <w:i/>
                <w:lang w:val="ru-RU"/>
              </w:rPr>
              <w:t xml:space="preserve"> у </w:t>
            </w:r>
            <w:r w:rsidRPr="007921A7">
              <w:rPr>
                <w:i/>
              </w:rPr>
              <w:t>поглављуVI</w:t>
            </w:r>
            <w:r w:rsidRPr="007921A7">
              <w:rPr>
                <w:i/>
                <w:lang w:val="ru-RU"/>
              </w:rPr>
              <w:t xml:space="preserve"> ове конкурсне документације</w:t>
            </w:r>
            <w:r w:rsidRPr="007921A7">
              <w:rPr>
                <w:lang w:val="sr-Cyrl-CS"/>
              </w:rPr>
              <w:t xml:space="preserve">), </w:t>
            </w:r>
            <w:r w:rsidRPr="007921A7">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6362A" w:rsidRPr="007921A7" w:rsidRDefault="00E6362A" w:rsidP="00FA7C98">
            <w:pPr>
              <w:pStyle w:val="ListParagraph"/>
              <w:ind w:left="0"/>
              <w:jc w:val="center"/>
            </w:pPr>
          </w:p>
          <w:p w:rsidR="00E6362A" w:rsidRPr="007921A7" w:rsidRDefault="00E6362A" w:rsidP="00FA7C98">
            <w:pPr>
              <w:pStyle w:val="ListParagraph"/>
              <w:ind w:left="0"/>
              <w:jc w:val="center"/>
              <w:rPr>
                <w:color w:val="FF0000"/>
              </w:rPr>
            </w:pPr>
          </w:p>
        </w:tc>
      </w:tr>
      <w:tr w:rsidR="00E6362A" w:rsidRPr="007921A7" w:rsidTr="00FA7C98">
        <w:trPr>
          <w:jc w:val="center"/>
        </w:trPr>
        <w:tc>
          <w:tcPr>
            <w:tcW w:w="593" w:type="dxa"/>
            <w:shd w:val="clear" w:color="auto" w:fill="auto"/>
            <w:vAlign w:val="center"/>
          </w:tcPr>
          <w:p w:rsidR="00E6362A" w:rsidRPr="007921A7" w:rsidRDefault="00E6362A" w:rsidP="00FA7C98">
            <w:pPr>
              <w:jc w:val="center"/>
              <w:rPr>
                <w:lang w:val="sr-Cyrl-CS"/>
              </w:rPr>
            </w:pPr>
            <w:r w:rsidRPr="007921A7">
              <w:rPr>
                <w:lang w:val="sr-Cyrl-CS"/>
              </w:rPr>
              <w:t>2.</w:t>
            </w:r>
          </w:p>
        </w:tc>
        <w:tc>
          <w:tcPr>
            <w:tcW w:w="4123" w:type="dxa"/>
            <w:shd w:val="clear" w:color="auto" w:fill="auto"/>
          </w:tcPr>
          <w:p w:rsidR="00E6362A" w:rsidRPr="007921A7" w:rsidRDefault="00E6362A" w:rsidP="00FA7C98">
            <w:pPr>
              <w:jc w:val="both"/>
            </w:pPr>
          </w:p>
          <w:p w:rsidR="00E6362A" w:rsidRPr="007921A7" w:rsidRDefault="00E6362A" w:rsidP="00FA7C98">
            <w:pPr>
              <w:jc w:val="both"/>
              <w:rPr>
                <w:color w:val="FF0000"/>
                <w:lang w:val="sr-Cyrl-CS"/>
              </w:rPr>
            </w:pPr>
            <w:r w:rsidRPr="007921A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21A7">
              <w:rPr>
                <w:i/>
                <w:iCs/>
                <w:lang w:val="sr-Cyrl-CS"/>
              </w:rPr>
              <w:t>(чл. 75. ст. 1. тач. 2) ЗЈН);</w:t>
            </w:r>
          </w:p>
        </w:tc>
        <w:tc>
          <w:tcPr>
            <w:tcW w:w="4526" w:type="dxa"/>
            <w:vMerge/>
            <w:shd w:val="clear" w:color="auto" w:fill="auto"/>
          </w:tcPr>
          <w:p w:rsidR="00E6362A" w:rsidRPr="007921A7" w:rsidRDefault="00E6362A" w:rsidP="00FA7C98">
            <w:pPr>
              <w:jc w:val="both"/>
              <w:rPr>
                <w:color w:val="FF0000"/>
              </w:rPr>
            </w:pPr>
          </w:p>
        </w:tc>
      </w:tr>
      <w:tr w:rsidR="00E6362A" w:rsidRPr="007921A7" w:rsidTr="00FA7C98">
        <w:trPr>
          <w:jc w:val="center"/>
        </w:trPr>
        <w:tc>
          <w:tcPr>
            <w:tcW w:w="593" w:type="dxa"/>
            <w:shd w:val="clear" w:color="auto" w:fill="auto"/>
            <w:vAlign w:val="center"/>
          </w:tcPr>
          <w:p w:rsidR="00E6362A" w:rsidRPr="007921A7" w:rsidRDefault="00E6362A" w:rsidP="00FA7C98">
            <w:pPr>
              <w:jc w:val="center"/>
              <w:rPr>
                <w:color w:val="FF0000"/>
                <w:lang w:val="sr-Cyrl-CS"/>
              </w:rPr>
            </w:pPr>
            <w:r w:rsidRPr="007921A7">
              <w:rPr>
                <w:lang w:val="sr-Cyrl-CS"/>
              </w:rPr>
              <w:t>3.</w:t>
            </w:r>
          </w:p>
        </w:tc>
        <w:tc>
          <w:tcPr>
            <w:tcW w:w="4123" w:type="dxa"/>
            <w:shd w:val="clear" w:color="auto" w:fill="auto"/>
          </w:tcPr>
          <w:p w:rsidR="00E6362A" w:rsidRPr="007921A7" w:rsidRDefault="00E6362A" w:rsidP="00FA7C98">
            <w:pPr>
              <w:jc w:val="both"/>
            </w:pPr>
          </w:p>
          <w:p w:rsidR="00E6362A" w:rsidRPr="007921A7" w:rsidRDefault="00E6362A" w:rsidP="00FA7C98">
            <w:pPr>
              <w:jc w:val="both"/>
              <w:rPr>
                <w:color w:val="FF0000"/>
              </w:rPr>
            </w:pPr>
            <w:r w:rsidRPr="007921A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21A7">
              <w:rPr>
                <w:i/>
                <w:iCs/>
                <w:lang w:val="sr-Cyrl-CS"/>
              </w:rPr>
              <w:t>(чл. 75. ст. 1. тач. 4) ЗЈН);</w:t>
            </w:r>
          </w:p>
        </w:tc>
        <w:tc>
          <w:tcPr>
            <w:tcW w:w="4526" w:type="dxa"/>
            <w:vMerge/>
            <w:shd w:val="clear" w:color="auto" w:fill="auto"/>
          </w:tcPr>
          <w:p w:rsidR="00E6362A" w:rsidRPr="007921A7" w:rsidRDefault="00E6362A" w:rsidP="00FA7C98">
            <w:pPr>
              <w:jc w:val="both"/>
              <w:rPr>
                <w:color w:val="FF0000"/>
              </w:rPr>
            </w:pPr>
          </w:p>
        </w:tc>
      </w:tr>
      <w:tr w:rsidR="00E6362A" w:rsidRPr="007921A7" w:rsidTr="00FA7C98">
        <w:trPr>
          <w:jc w:val="center"/>
        </w:trPr>
        <w:tc>
          <w:tcPr>
            <w:tcW w:w="593" w:type="dxa"/>
            <w:shd w:val="clear" w:color="auto" w:fill="auto"/>
            <w:vAlign w:val="center"/>
          </w:tcPr>
          <w:p w:rsidR="00E6362A" w:rsidRPr="007921A7" w:rsidRDefault="00E6362A" w:rsidP="00FA7C98">
            <w:pPr>
              <w:jc w:val="center"/>
              <w:rPr>
                <w:lang w:val="sr-Cyrl-CS"/>
              </w:rPr>
            </w:pPr>
            <w:r w:rsidRPr="007921A7">
              <w:rPr>
                <w:lang w:val="sr-Cyrl-CS"/>
              </w:rPr>
              <w:t>4.</w:t>
            </w:r>
          </w:p>
        </w:tc>
        <w:tc>
          <w:tcPr>
            <w:tcW w:w="4123" w:type="dxa"/>
            <w:shd w:val="clear" w:color="auto" w:fill="auto"/>
          </w:tcPr>
          <w:p w:rsidR="00E6362A" w:rsidRPr="007921A7" w:rsidRDefault="00E6362A" w:rsidP="00FA7C98">
            <w:pPr>
              <w:jc w:val="both"/>
            </w:pPr>
            <w:r w:rsidRPr="007921A7">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921A7">
              <w:rPr>
                <w:i/>
                <w:iCs/>
                <w:lang w:val="sr-Cyrl-CS"/>
              </w:rPr>
              <w:t>чл. 75. ст. 2. ЗЈН).</w:t>
            </w:r>
          </w:p>
        </w:tc>
        <w:tc>
          <w:tcPr>
            <w:tcW w:w="4526" w:type="dxa"/>
            <w:vMerge/>
            <w:shd w:val="clear" w:color="auto" w:fill="auto"/>
          </w:tcPr>
          <w:p w:rsidR="00E6362A" w:rsidRPr="007921A7" w:rsidRDefault="00E6362A" w:rsidP="00FA7C98">
            <w:pPr>
              <w:jc w:val="both"/>
              <w:rPr>
                <w:color w:val="FF0000"/>
              </w:rPr>
            </w:pPr>
          </w:p>
        </w:tc>
      </w:tr>
      <w:tr w:rsidR="00E6362A" w:rsidRPr="007921A7" w:rsidTr="00FA7C98">
        <w:trPr>
          <w:jc w:val="center"/>
        </w:trPr>
        <w:tc>
          <w:tcPr>
            <w:tcW w:w="593" w:type="dxa"/>
            <w:shd w:val="clear" w:color="auto" w:fill="auto"/>
            <w:vAlign w:val="center"/>
          </w:tcPr>
          <w:p w:rsidR="00E6362A" w:rsidRPr="007921A7" w:rsidRDefault="00E6362A" w:rsidP="00FA7C98">
            <w:pPr>
              <w:jc w:val="center"/>
              <w:rPr>
                <w:lang w:val="sr-Cyrl-CS"/>
              </w:rPr>
            </w:pPr>
            <w:r w:rsidRPr="007921A7">
              <w:rPr>
                <w:lang w:val="sr-Cyrl-CS"/>
              </w:rPr>
              <w:t>5.</w:t>
            </w:r>
          </w:p>
        </w:tc>
        <w:tc>
          <w:tcPr>
            <w:tcW w:w="4123" w:type="dxa"/>
            <w:shd w:val="clear" w:color="auto" w:fill="auto"/>
          </w:tcPr>
          <w:p w:rsidR="00E6362A" w:rsidRPr="007921A7" w:rsidRDefault="00E6362A" w:rsidP="00FA7C98"/>
          <w:p w:rsidR="00E6362A" w:rsidRPr="007921A7" w:rsidRDefault="00E6362A" w:rsidP="00FA7C98">
            <w:pPr>
              <w:pStyle w:val="ListParagraph"/>
              <w:ind w:left="0"/>
              <w:jc w:val="both"/>
              <w:rPr>
                <w:i/>
                <w:iCs/>
                <w:lang w:val="sr-Cyrl-CS"/>
              </w:rPr>
            </w:pPr>
            <w:r w:rsidRPr="007921A7">
              <w:t>Да има важећу дозволу надлежног органа за обављање делатности која је предмет јавне набавке</w:t>
            </w:r>
            <w:r w:rsidR="00711DF3">
              <w:t>, ако је таква дозвола предвиђена посебним прописом</w:t>
            </w:r>
            <w:r w:rsidRPr="007921A7">
              <w:rPr>
                <w:i/>
                <w:iCs/>
                <w:lang w:val="sr-Cyrl-CS"/>
              </w:rPr>
              <w:t>(чл. 75. ст. 1. тач. 5) ЗЈН);</w:t>
            </w:r>
          </w:p>
          <w:p w:rsidR="00E6362A" w:rsidRPr="007921A7" w:rsidRDefault="00E6362A" w:rsidP="00FA7C98">
            <w:pPr>
              <w:pStyle w:val="ListParagraph"/>
              <w:ind w:left="0"/>
              <w:jc w:val="both"/>
              <w:rPr>
                <w:i/>
              </w:rPr>
            </w:pPr>
          </w:p>
          <w:p w:rsidR="00E6362A" w:rsidRPr="007921A7" w:rsidRDefault="00E6362A" w:rsidP="00FA7C98">
            <w:pPr>
              <w:jc w:val="both"/>
            </w:pPr>
          </w:p>
        </w:tc>
        <w:tc>
          <w:tcPr>
            <w:tcW w:w="4526" w:type="dxa"/>
            <w:shd w:val="clear" w:color="auto" w:fill="auto"/>
          </w:tcPr>
          <w:p w:rsidR="00472C9C" w:rsidRPr="008D4B51" w:rsidRDefault="00472C9C" w:rsidP="00E327BD">
            <w:pPr>
              <w:widowControl w:val="0"/>
              <w:suppressAutoHyphens w:val="0"/>
              <w:overflowPunct w:val="0"/>
              <w:autoSpaceDE w:val="0"/>
              <w:autoSpaceDN w:val="0"/>
              <w:adjustRightInd w:val="0"/>
              <w:spacing w:line="226" w:lineRule="auto"/>
              <w:jc w:val="both"/>
              <w:rPr>
                <w:b/>
              </w:rPr>
            </w:pPr>
            <w:r w:rsidRPr="008D4B51">
              <w:rPr>
                <w:b/>
              </w:rPr>
              <w:t>Лиценца за трговину електричном енергијом – издата од Агенције за енергетику са потврдом Агенције да је та лиценца још увек важећа</w:t>
            </w:r>
          </w:p>
          <w:p w:rsidR="00E327BD" w:rsidRDefault="00E327BD" w:rsidP="00E327BD">
            <w:pPr>
              <w:pStyle w:val="ListParagraph"/>
              <w:tabs>
                <w:tab w:val="left" w:pos="680"/>
              </w:tabs>
              <w:spacing w:line="240" w:lineRule="auto"/>
              <w:ind w:left="0"/>
              <w:jc w:val="both"/>
              <w:rPr>
                <w:b/>
              </w:rPr>
            </w:pPr>
            <w:r>
              <w:rPr>
                <w:b/>
                <w:i/>
                <w:u w:val="single"/>
              </w:rPr>
              <w:t>Напомена:</w:t>
            </w:r>
            <w:r>
              <w:rPr>
                <w:b/>
              </w:rPr>
              <w:t>Нап</w:t>
            </w:r>
            <w:r>
              <w:rPr>
                <w:b/>
                <w:lang w:val="sr-Cyrl-CS"/>
              </w:rPr>
              <w:t>р</w:t>
            </w:r>
            <w:r>
              <w:rPr>
                <w:b/>
              </w:rPr>
              <w:t>ед наведена документа достављају се у виду фотокопије.</w:t>
            </w:r>
          </w:p>
          <w:p w:rsidR="00E6362A" w:rsidRDefault="00E6362A" w:rsidP="00FA7C98">
            <w:pPr>
              <w:pStyle w:val="Default"/>
              <w:jc w:val="both"/>
              <w:rPr>
                <w:rFonts w:ascii="Times New Roman" w:hAnsi="Times New Roman" w:cs="Times New Roman"/>
                <w:lang w:val="sr-Cyrl-CS"/>
              </w:rPr>
            </w:pPr>
          </w:p>
          <w:p w:rsidR="00E6362A" w:rsidRPr="007921A7" w:rsidRDefault="00E6362A" w:rsidP="00FA7C98">
            <w:pPr>
              <w:jc w:val="both"/>
            </w:pPr>
          </w:p>
        </w:tc>
      </w:tr>
    </w:tbl>
    <w:p w:rsidR="00782DD8" w:rsidRDefault="00782DD8" w:rsidP="00E6362A">
      <w:pPr>
        <w:rPr>
          <w:bCs/>
          <w:iCs/>
          <w:lang w:val="sr-Cyrl-CS"/>
        </w:rPr>
      </w:pPr>
    </w:p>
    <w:p w:rsidR="00E6362A" w:rsidRPr="0094798E" w:rsidRDefault="00E6362A" w:rsidP="00E6362A">
      <w:pPr>
        <w:pStyle w:val="ListParagraph"/>
        <w:tabs>
          <w:tab w:val="left" w:pos="680"/>
        </w:tabs>
        <w:ind w:left="0"/>
        <w:jc w:val="center"/>
        <w:rPr>
          <w:rFonts w:eastAsia="TimesNewRomanPSMT"/>
          <w:bCs/>
          <w:lang w:val="sr-Cyrl-CS"/>
        </w:rPr>
      </w:pPr>
      <w:r w:rsidRPr="0094798E">
        <w:rPr>
          <w:rFonts w:eastAsia="TimesNewRomanPSMT"/>
          <w:bCs/>
          <w:lang w:val="sr-Cyrl-CS"/>
        </w:rPr>
        <w:t>ДОДАТНИ УСЛОВИ</w:t>
      </w:r>
    </w:p>
    <w:p w:rsidR="00E6362A" w:rsidRPr="0094798E" w:rsidRDefault="00E6362A" w:rsidP="00E6362A">
      <w:pPr>
        <w:pStyle w:val="ListParagraph"/>
        <w:tabs>
          <w:tab w:val="left" w:pos="680"/>
        </w:tabs>
        <w:ind w:left="0"/>
        <w:jc w:val="center"/>
        <w:rPr>
          <w:rFonts w:eastAsia="TimesNewRomanPSMT"/>
          <w:b/>
          <w:bCs/>
          <w:lang w:val="sr-Cyrl-CS"/>
        </w:rPr>
      </w:pPr>
    </w:p>
    <w:p w:rsidR="00E6362A" w:rsidRPr="0094798E" w:rsidRDefault="00D33753" w:rsidP="00E6362A">
      <w:pPr>
        <w:pStyle w:val="ListParagraph"/>
        <w:tabs>
          <w:tab w:val="left" w:pos="680"/>
        </w:tabs>
        <w:ind w:left="0"/>
        <w:jc w:val="both"/>
        <w:rPr>
          <w:rFonts w:eastAsia="TimesNewRomanPS-BoldMT"/>
          <w:b/>
          <w:bCs/>
          <w:lang w:val="sr-Cyrl-CS"/>
        </w:rPr>
      </w:pPr>
      <w:r>
        <w:rPr>
          <w:bCs/>
          <w:iCs/>
          <w:lang w:val="sr-Cyrl-CS"/>
        </w:rPr>
        <w:tab/>
      </w:r>
      <w:r w:rsidR="00E6362A" w:rsidRPr="0094798E">
        <w:rPr>
          <w:bCs/>
          <w:iCs/>
        </w:rPr>
        <w:t xml:space="preserve">Понуђач који </w:t>
      </w:r>
      <w:r w:rsidR="00E6362A" w:rsidRPr="0094798E">
        <w:rPr>
          <w:iCs/>
        </w:rPr>
        <w:t xml:space="preserve">учествује у поступку предметне јавне набавке мора испунити </w:t>
      </w:r>
      <w:r w:rsidR="00E6362A" w:rsidRPr="0094798E">
        <w:rPr>
          <w:b/>
          <w:iCs/>
        </w:rPr>
        <w:t>додатне услове</w:t>
      </w:r>
      <w:r w:rsidR="00E6362A" w:rsidRPr="0094798E">
        <w:rPr>
          <w:iCs/>
        </w:rPr>
        <w:t xml:space="preserve"> за учешће у поступку јавне набавке, дефинисане овом конкурсном документацијом,</w:t>
      </w:r>
      <w:r w:rsidR="00E6362A" w:rsidRPr="0094798E">
        <w:rPr>
          <w:iCs/>
          <w:lang w:val="sr-Cyrl-CS"/>
        </w:rPr>
        <w:t>а и</w:t>
      </w:r>
      <w:r w:rsidR="00E6362A" w:rsidRPr="0094798E">
        <w:rPr>
          <w:rFonts w:eastAsia="TimesNewRomanPS-BoldMT"/>
          <w:bCs/>
          <w:lang w:val="sr-Cyrl-CS"/>
        </w:rPr>
        <w:t xml:space="preserve">спуњеност </w:t>
      </w:r>
      <w:r w:rsidR="00E6362A" w:rsidRPr="0094798E">
        <w:rPr>
          <w:rFonts w:eastAsia="TimesNewRomanPS-BoldMT"/>
          <w:b/>
          <w:bCs/>
          <w:lang w:val="sr-Cyrl-CS"/>
        </w:rPr>
        <w:t xml:space="preserve">додатних услова </w:t>
      </w:r>
      <w:r w:rsidR="00E6362A" w:rsidRPr="0094798E">
        <w:rPr>
          <w:rFonts w:eastAsia="TimesNewRomanPS-BoldMT"/>
          <w:bCs/>
          <w:lang w:val="sr-Cyrl-CS"/>
        </w:rPr>
        <w:t xml:space="preserve">понуђач доказује </w:t>
      </w:r>
      <w:r w:rsidR="00E6362A" w:rsidRPr="0094798E">
        <w:rPr>
          <w:lang w:val="sr-Cyrl-CS"/>
        </w:rPr>
        <w:t xml:space="preserve">на начин дефинисан у наредној табели, </w:t>
      </w:r>
      <w:r w:rsidR="00E6362A" w:rsidRPr="0094798E">
        <w:rPr>
          <w:b/>
          <w:lang w:val="sr-Cyrl-CS"/>
        </w:rPr>
        <w:t>и то</w:t>
      </w:r>
      <w:r w:rsidR="00E6362A" w:rsidRPr="0094798E">
        <w:rPr>
          <w:rFonts w:eastAsia="TimesNewRomanPS-BoldMT"/>
          <w:b/>
          <w:bCs/>
          <w:lang w:val="sr-Cyrl-CS"/>
        </w:rPr>
        <w:t>:</w:t>
      </w:r>
    </w:p>
    <w:p w:rsidR="00E6362A" w:rsidRPr="0094798E" w:rsidRDefault="00E6362A" w:rsidP="00E6362A">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E6362A" w:rsidRPr="0094798E" w:rsidTr="00FA7C98">
        <w:tc>
          <w:tcPr>
            <w:tcW w:w="736" w:type="dxa"/>
            <w:shd w:val="clear" w:color="auto" w:fill="C6D9F1"/>
          </w:tcPr>
          <w:p w:rsidR="00E6362A" w:rsidRPr="0094798E" w:rsidRDefault="00E6362A" w:rsidP="00FA7C98">
            <w:pPr>
              <w:jc w:val="center"/>
              <w:rPr>
                <w:lang w:val="sr-Cyrl-CS"/>
              </w:rPr>
            </w:pPr>
            <w:r w:rsidRPr="0094798E">
              <w:rPr>
                <w:lang w:val="sr-Cyrl-CS"/>
              </w:rPr>
              <w:t>Р.бр.</w:t>
            </w:r>
          </w:p>
        </w:tc>
        <w:tc>
          <w:tcPr>
            <w:tcW w:w="4367" w:type="dxa"/>
            <w:shd w:val="clear" w:color="auto" w:fill="C6D9F1"/>
          </w:tcPr>
          <w:p w:rsidR="00E6362A" w:rsidRPr="0094798E" w:rsidRDefault="00E6362A" w:rsidP="00FA7C98">
            <w:pPr>
              <w:jc w:val="center"/>
              <w:rPr>
                <w:lang w:val="sr-Cyrl-CS"/>
              </w:rPr>
            </w:pPr>
            <w:r w:rsidRPr="0094798E">
              <w:rPr>
                <w:lang w:val="sr-Cyrl-CS"/>
              </w:rPr>
              <w:t>ДОДАТНИ УСЛОВИ</w:t>
            </w:r>
          </w:p>
        </w:tc>
        <w:tc>
          <w:tcPr>
            <w:tcW w:w="4347" w:type="dxa"/>
            <w:shd w:val="clear" w:color="auto" w:fill="C6D9F1"/>
          </w:tcPr>
          <w:p w:rsidR="00E6362A" w:rsidRPr="0094798E" w:rsidRDefault="00E6362A" w:rsidP="00FA7C98">
            <w:pPr>
              <w:jc w:val="center"/>
              <w:rPr>
                <w:lang w:val="sr-Cyrl-CS"/>
              </w:rPr>
            </w:pPr>
            <w:r w:rsidRPr="0094798E">
              <w:rPr>
                <w:lang w:val="sr-Cyrl-CS"/>
              </w:rPr>
              <w:t>НАЧИН ДОКАЗИВАЊА</w:t>
            </w:r>
          </w:p>
        </w:tc>
      </w:tr>
      <w:tr w:rsidR="00E6362A" w:rsidRPr="0094798E" w:rsidTr="00FA7C98">
        <w:tc>
          <w:tcPr>
            <w:tcW w:w="736" w:type="dxa"/>
            <w:shd w:val="clear" w:color="auto" w:fill="C6D9F1"/>
          </w:tcPr>
          <w:p w:rsidR="00E6362A" w:rsidRPr="0094798E" w:rsidRDefault="00E6362A" w:rsidP="00FA7C98">
            <w:pPr>
              <w:jc w:val="center"/>
              <w:rPr>
                <w:lang w:val="sr-Cyrl-CS"/>
              </w:rPr>
            </w:pPr>
            <w:r w:rsidRPr="0094798E">
              <w:rPr>
                <w:lang w:val="sr-Cyrl-CS"/>
              </w:rPr>
              <w:t>1.</w:t>
            </w:r>
          </w:p>
        </w:tc>
        <w:tc>
          <w:tcPr>
            <w:tcW w:w="4367" w:type="dxa"/>
            <w:shd w:val="clear" w:color="auto" w:fill="C6D9F1"/>
          </w:tcPr>
          <w:p w:rsidR="00E6362A" w:rsidRPr="0094798E" w:rsidRDefault="00E6362A" w:rsidP="00FA7C98">
            <w:pPr>
              <w:jc w:val="center"/>
              <w:rPr>
                <w:lang w:val="sr-Cyrl-CS"/>
              </w:rPr>
            </w:pPr>
            <w:r w:rsidRPr="0094798E">
              <w:rPr>
                <w:lang w:val="sr-Cyrl-CS"/>
              </w:rPr>
              <w:t>ФИНАНСИЈСКИ КАПАЦИТЕТ</w:t>
            </w:r>
          </w:p>
        </w:tc>
        <w:tc>
          <w:tcPr>
            <w:tcW w:w="4347" w:type="dxa"/>
            <w:vMerge w:val="restart"/>
            <w:shd w:val="clear" w:color="auto" w:fill="FFFFFF"/>
            <w:vAlign w:val="center"/>
          </w:tcPr>
          <w:p w:rsidR="00472C9C" w:rsidRPr="00AB7437" w:rsidRDefault="00472C9C" w:rsidP="00472C9C">
            <w:pPr>
              <w:jc w:val="center"/>
            </w:pPr>
            <w:r w:rsidRPr="00AB7437">
              <w:rPr>
                <w:b/>
              </w:rPr>
              <w:t>ИЗЈАВА</w:t>
            </w:r>
            <w:r w:rsidRPr="00AB7437">
              <w:rPr>
                <w:lang w:val="sr-Cyrl-CS"/>
              </w:rPr>
              <w:t>(</w:t>
            </w:r>
            <w:r w:rsidRPr="00AB7437">
              <w:rPr>
                <w:i/>
                <w:lang w:val="sr-Cyrl-CS"/>
              </w:rPr>
              <w:t>Образац 5.</w:t>
            </w:r>
            <w:r w:rsidRPr="00AB7437">
              <w:rPr>
                <w:i/>
                <w:lang w:val="ru-RU"/>
              </w:rPr>
              <w:t xml:space="preserve"> у </w:t>
            </w:r>
            <w:r w:rsidRPr="00AB7437">
              <w:rPr>
                <w:i/>
              </w:rPr>
              <w:t>поглављуVI</w:t>
            </w:r>
            <w:r w:rsidRPr="00AB7437">
              <w:rPr>
                <w:i/>
                <w:lang w:val="ru-RU"/>
              </w:rPr>
              <w:t xml:space="preserve"> ове конкурсне документације</w:t>
            </w:r>
            <w:r w:rsidRPr="00AB7437">
              <w:rPr>
                <w:lang w:val="sr-Cyrl-CS"/>
              </w:rPr>
              <w:t xml:space="preserve">), </w:t>
            </w:r>
            <w:r w:rsidRPr="00AB7437">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E6362A" w:rsidRPr="0094798E" w:rsidRDefault="00E6362A" w:rsidP="00FA7C98">
            <w:pPr>
              <w:pStyle w:val="ListParagraph"/>
              <w:ind w:left="0"/>
              <w:jc w:val="center"/>
            </w:pPr>
          </w:p>
          <w:p w:rsidR="00E6362A" w:rsidRPr="0094798E" w:rsidRDefault="00E6362A" w:rsidP="00472C9C">
            <w:pPr>
              <w:pStyle w:val="ListParagraph"/>
              <w:ind w:left="0"/>
              <w:jc w:val="center"/>
              <w:rPr>
                <w:lang w:val="sr-Cyrl-CS"/>
              </w:rPr>
            </w:pPr>
          </w:p>
        </w:tc>
      </w:tr>
      <w:tr w:rsidR="00E6362A" w:rsidRPr="0094798E" w:rsidTr="00FA7C98">
        <w:trPr>
          <w:trHeight w:val="567"/>
        </w:trPr>
        <w:tc>
          <w:tcPr>
            <w:tcW w:w="736" w:type="dxa"/>
            <w:shd w:val="clear" w:color="auto" w:fill="auto"/>
          </w:tcPr>
          <w:p w:rsidR="00E6362A" w:rsidRPr="0094798E" w:rsidRDefault="00E6362A" w:rsidP="00FA7C98"/>
          <w:p w:rsidR="00E6362A" w:rsidRPr="0094798E" w:rsidRDefault="00E6362A" w:rsidP="00FA7C98"/>
          <w:p w:rsidR="00E6362A" w:rsidRPr="0094798E" w:rsidRDefault="00E6362A" w:rsidP="00FA7C98"/>
        </w:tc>
        <w:tc>
          <w:tcPr>
            <w:tcW w:w="4367" w:type="dxa"/>
            <w:tcBorders>
              <w:bottom w:val="single" w:sz="4" w:space="0" w:color="auto"/>
            </w:tcBorders>
            <w:shd w:val="clear" w:color="auto" w:fill="auto"/>
          </w:tcPr>
          <w:p w:rsidR="00E6362A" w:rsidRDefault="00E6362A" w:rsidP="00FA7C98">
            <w:pPr>
              <w:rPr>
                <w:lang w:val="sr-Cyrl-CS"/>
              </w:rPr>
            </w:pPr>
          </w:p>
          <w:p w:rsidR="00E6362A" w:rsidRPr="0094798E" w:rsidRDefault="00E6362A" w:rsidP="00FA7C98">
            <w:pPr>
              <w:jc w:val="center"/>
              <w:rPr>
                <w:lang w:val="sr-Cyrl-CS"/>
              </w:rPr>
            </w:pPr>
            <w:r>
              <w:rPr>
                <w:lang w:val="sr-Cyrl-CS"/>
              </w:rPr>
              <w:t>/</w:t>
            </w:r>
          </w:p>
        </w:tc>
        <w:tc>
          <w:tcPr>
            <w:tcW w:w="4347" w:type="dxa"/>
            <w:vMerge/>
            <w:shd w:val="clear" w:color="auto" w:fill="FFFFFF"/>
          </w:tcPr>
          <w:p w:rsidR="00E6362A" w:rsidRPr="0094798E" w:rsidRDefault="00E6362A" w:rsidP="00FA7C98">
            <w:pPr>
              <w:pStyle w:val="Default"/>
              <w:jc w:val="both"/>
              <w:rPr>
                <w:rFonts w:ascii="Times New Roman" w:hAnsi="Times New Roman" w:cs="Times New Roman"/>
                <w:color w:val="auto"/>
              </w:rPr>
            </w:pPr>
          </w:p>
        </w:tc>
      </w:tr>
      <w:tr w:rsidR="00E6362A" w:rsidRPr="0094798E" w:rsidTr="00FA7C98">
        <w:tc>
          <w:tcPr>
            <w:tcW w:w="736" w:type="dxa"/>
            <w:shd w:val="clear" w:color="auto" w:fill="C6D9F1"/>
          </w:tcPr>
          <w:p w:rsidR="00E6362A" w:rsidRPr="0094798E" w:rsidRDefault="00E6362A" w:rsidP="00FA7C98">
            <w:pPr>
              <w:jc w:val="center"/>
              <w:rPr>
                <w:lang w:val="sr-Cyrl-CS"/>
              </w:rPr>
            </w:pPr>
            <w:r w:rsidRPr="0094798E">
              <w:rPr>
                <w:lang w:val="sr-Cyrl-CS"/>
              </w:rPr>
              <w:t>2.</w:t>
            </w:r>
          </w:p>
        </w:tc>
        <w:tc>
          <w:tcPr>
            <w:tcW w:w="4367" w:type="dxa"/>
            <w:shd w:val="clear" w:color="auto" w:fill="C6D9F1"/>
          </w:tcPr>
          <w:p w:rsidR="00E6362A" w:rsidRPr="0094798E" w:rsidRDefault="00E6362A" w:rsidP="00FA7C98">
            <w:pPr>
              <w:jc w:val="center"/>
              <w:rPr>
                <w:lang w:val="sr-Cyrl-CS"/>
              </w:rPr>
            </w:pPr>
            <w:r w:rsidRPr="0094798E">
              <w:rPr>
                <w:lang w:val="sr-Cyrl-CS"/>
              </w:rPr>
              <w:t>ПОСЛОВНИ КАПАЦИТЕТ</w:t>
            </w:r>
          </w:p>
        </w:tc>
        <w:tc>
          <w:tcPr>
            <w:tcW w:w="4347" w:type="dxa"/>
            <w:vMerge/>
            <w:shd w:val="clear" w:color="auto" w:fill="FFFFFF"/>
          </w:tcPr>
          <w:p w:rsidR="00E6362A" w:rsidRPr="0094798E" w:rsidRDefault="00E6362A" w:rsidP="00FA7C98">
            <w:pPr>
              <w:jc w:val="center"/>
              <w:rPr>
                <w:lang w:val="sr-Cyrl-CS"/>
              </w:rPr>
            </w:pPr>
          </w:p>
        </w:tc>
      </w:tr>
      <w:tr w:rsidR="00E6362A" w:rsidRPr="0094798E" w:rsidTr="00FA7C98">
        <w:trPr>
          <w:trHeight w:val="851"/>
        </w:trPr>
        <w:tc>
          <w:tcPr>
            <w:tcW w:w="736" w:type="dxa"/>
            <w:shd w:val="clear" w:color="auto" w:fill="auto"/>
          </w:tcPr>
          <w:p w:rsidR="00E6362A" w:rsidRPr="0094798E" w:rsidRDefault="00E6362A" w:rsidP="00FA7C98"/>
          <w:p w:rsidR="00E6362A" w:rsidRPr="0094798E" w:rsidRDefault="00E6362A" w:rsidP="00FA7C98"/>
          <w:p w:rsidR="00E6362A" w:rsidRPr="0094798E" w:rsidRDefault="00E6362A" w:rsidP="00FA7C98"/>
        </w:tc>
        <w:tc>
          <w:tcPr>
            <w:tcW w:w="4367" w:type="dxa"/>
            <w:shd w:val="clear" w:color="auto" w:fill="auto"/>
          </w:tcPr>
          <w:p w:rsidR="00E6362A" w:rsidRPr="008178FC" w:rsidRDefault="00FA7C98" w:rsidP="00FA7C98">
            <w:pPr>
              <w:pStyle w:val="WW-Default"/>
              <w:jc w:val="center"/>
              <w:rPr>
                <w:rFonts w:ascii="Times New Roman" w:hAnsi="Times New Roman" w:cs="Times New Roman"/>
                <w:iCs/>
                <w:lang w:val="sr-Cyrl-CS"/>
              </w:rPr>
            </w:pPr>
            <w:r>
              <w:rPr>
                <w:rFonts w:ascii="Times New Roman" w:hAnsi="Times New Roman" w:cs="Times New Roman"/>
                <w:iCs/>
                <w:lang w:val="sr-Cyrl-CS"/>
              </w:rPr>
              <w:t>/</w:t>
            </w:r>
          </w:p>
          <w:p w:rsidR="00E6362A" w:rsidRPr="0094798E" w:rsidRDefault="00E6362A" w:rsidP="00FA7C98">
            <w:pPr>
              <w:ind w:left="720"/>
              <w:jc w:val="center"/>
              <w:rPr>
                <w:i/>
                <w:iCs/>
              </w:rPr>
            </w:pPr>
          </w:p>
        </w:tc>
        <w:tc>
          <w:tcPr>
            <w:tcW w:w="4347" w:type="dxa"/>
            <w:vMerge/>
            <w:shd w:val="clear" w:color="auto" w:fill="FFFFFF"/>
          </w:tcPr>
          <w:p w:rsidR="00E6362A" w:rsidRPr="0094798E" w:rsidRDefault="00E6362A" w:rsidP="00FA7C98">
            <w:pPr>
              <w:jc w:val="both"/>
              <w:rPr>
                <w:lang w:val="sr-Cyrl-CS"/>
              </w:rPr>
            </w:pPr>
          </w:p>
        </w:tc>
      </w:tr>
      <w:tr w:rsidR="00E6362A" w:rsidRPr="0094798E" w:rsidTr="00FA7C98">
        <w:tc>
          <w:tcPr>
            <w:tcW w:w="736" w:type="dxa"/>
            <w:shd w:val="clear" w:color="auto" w:fill="C6D9F1"/>
          </w:tcPr>
          <w:p w:rsidR="00E6362A" w:rsidRPr="0094798E" w:rsidRDefault="00E6362A" w:rsidP="00FA7C98">
            <w:pPr>
              <w:jc w:val="center"/>
              <w:rPr>
                <w:lang w:val="sr-Cyrl-CS"/>
              </w:rPr>
            </w:pPr>
            <w:r w:rsidRPr="0094798E">
              <w:rPr>
                <w:lang w:val="sr-Cyrl-CS"/>
              </w:rPr>
              <w:t>3.</w:t>
            </w:r>
          </w:p>
        </w:tc>
        <w:tc>
          <w:tcPr>
            <w:tcW w:w="4367" w:type="dxa"/>
            <w:shd w:val="clear" w:color="auto" w:fill="C6D9F1"/>
          </w:tcPr>
          <w:p w:rsidR="00E6362A" w:rsidRPr="0094798E" w:rsidRDefault="00E6362A" w:rsidP="00FA7C98">
            <w:pPr>
              <w:jc w:val="center"/>
              <w:rPr>
                <w:lang w:val="sr-Cyrl-CS"/>
              </w:rPr>
            </w:pPr>
            <w:r w:rsidRPr="0094798E">
              <w:rPr>
                <w:lang w:val="sr-Cyrl-CS"/>
              </w:rPr>
              <w:t>ТЕХНИЧКИ КАПАЦИТЕТ</w:t>
            </w:r>
          </w:p>
        </w:tc>
        <w:tc>
          <w:tcPr>
            <w:tcW w:w="4347" w:type="dxa"/>
            <w:vMerge/>
            <w:shd w:val="clear" w:color="auto" w:fill="FFFFFF"/>
          </w:tcPr>
          <w:p w:rsidR="00E6362A" w:rsidRPr="0094798E" w:rsidRDefault="00E6362A" w:rsidP="00FA7C98">
            <w:pPr>
              <w:jc w:val="center"/>
              <w:rPr>
                <w:lang w:val="sr-Cyrl-CS"/>
              </w:rPr>
            </w:pPr>
          </w:p>
        </w:tc>
      </w:tr>
      <w:tr w:rsidR="00E6362A" w:rsidRPr="0094798E" w:rsidTr="00FA7C98">
        <w:trPr>
          <w:trHeight w:val="1120"/>
        </w:trPr>
        <w:tc>
          <w:tcPr>
            <w:tcW w:w="736" w:type="dxa"/>
            <w:shd w:val="clear" w:color="auto" w:fill="auto"/>
            <w:vAlign w:val="bottom"/>
          </w:tcPr>
          <w:p w:rsidR="00E6362A" w:rsidRPr="0094798E" w:rsidRDefault="00E6362A" w:rsidP="00FA7C98"/>
        </w:tc>
        <w:tc>
          <w:tcPr>
            <w:tcW w:w="4367" w:type="dxa"/>
            <w:shd w:val="clear" w:color="auto" w:fill="auto"/>
            <w:vAlign w:val="center"/>
          </w:tcPr>
          <w:p w:rsidR="00E6362A" w:rsidRPr="0094798E" w:rsidRDefault="00E6362A" w:rsidP="00FA7C98">
            <w:pPr>
              <w:snapToGrid w:val="0"/>
              <w:jc w:val="center"/>
              <w:rPr>
                <w:lang w:val="sr-Cyrl-CS"/>
              </w:rPr>
            </w:pPr>
          </w:p>
          <w:p w:rsidR="00E6362A" w:rsidRPr="0094798E" w:rsidRDefault="00E6362A" w:rsidP="00FA7C98">
            <w:pPr>
              <w:snapToGrid w:val="0"/>
              <w:jc w:val="center"/>
              <w:rPr>
                <w:lang w:val="sr-Cyrl-CS"/>
              </w:rPr>
            </w:pPr>
            <w:r>
              <w:rPr>
                <w:lang w:val="sr-Cyrl-CS"/>
              </w:rPr>
              <w:t>/</w:t>
            </w:r>
          </w:p>
          <w:p w:rsidR="00E6362A" w:rsidRPr="0094798E" w:rsidRDefault="00E6362A" w:rsidP="00FA7C98">
            <w:pPr>
              <w:ind w:left="720"/>
              <w:jc w:val="center"/>
              <w:rPr>
                <w:lang w:val="sr-Cyrl-CS"/>
              </w:rPr>
            </w:pPr>
          </w:p>
        </w:tc>
        <w:tc>
          <w:tcPr>
            <w:tcW w:w="4347" w:type="dxa"/>
            <w:vMerge/>
            <w:shd w:val="clear" w:color="auto" w:fill="FFFFFF"/>
          </w:tcPr>
          <w:p w:rsidR="00E6362A" w:rsidRPr="0094798E" w:rsidRDefault="00E6362A" w:rsidP="00FA7C98">
            <w:pPr>
              <w:jc w:val="both"/>
              <w:rPr>
                <w:lang w:val="sr-Cyrl-CS"/>
              </w:rPr>
            </w:pPr>
          </w:p>
        </w:tc>
      </w:tr>
      <w:tr w:rsidR="00E6362A" w:rsidRPr="0094798E" w:rsidTr="00FA7C98">
        <w:tc>
          <w:tcPr>
            <w:tcW w:w="736" w:type="dxa"/>
            <w:shd w:val="clear" w:color="auto" w:fill="C6D9F1"/>
          </w:tcPr>
          <w:p w:rsidR="00E6362A" w:rsidRPr="0094798E" w:rsidRDefault="00E6362A" w:rsidP="00FA7C98">
            <w:pPr>
              <w:jc w:val="center"/>
              <w:rPr>
                <w:lang w:val="sr-Cyrl-CS"/>
              </w:rPr>
            </w:pPr>
            <w:r w:rsidRPr="0094798E">
              <w:rPr>
                <w:lang w:val="sr-Cyrl-CS"/>
              </w:rPr>
              <w:t>4.</w:t>
            </w:r>
          </w:p>
        </w:tc>
        <w:tc>
          <w:tcPr>
            <w:tcW w:w="4367" w:type="dxa"/>
            <w:shd w:val="clear" w:color="auto" w:fill="C6D9F1"/>
          </w:tcPr>
          <w:p w:rsidR="00E6362A" w:rsidRPr="0094798E" w:rsidRDefault="00E6362A" w:rsidP="00FA7C98">
            <w:pPr>
              <w:jc w:val="center"/>
              <w:rPr>
                <w:lang w:val="sr-Cyrl-CS"/>
              </w:rPr>
            </w:pPr>
            <w:r w:rsidRPr="0094798E">
              <w:rPr>
                <w:lang w:val="sr-Cyrl-CS"/>
              </w:rPr>
              <w:t>КАДРОВСКИ КАПАЦИТЕТ</w:t>
            </w:r>
          </w:p>
        </w:tc>
        <w:tc>
          <w:tcPr>
            <w:tcW w:w="4347" w:type="dxa"/>
            <w:vMerge/>
            <w:shd w:val="clear" w:color="auto" w:fill="FFFFFF"/>
          </w:tcPr>
          <w:p w:rsidR="00E6362A" w:rsidRPr="0094798E" w:rsidRDefault="00E6362A" w:rsidP="00FA7C98">
            <w:pPr>
              <w:jc w:val="center"/>
              <w:rPr>
                <w:lang w:val="sr-Cyrl-CS"/>
              </w:rPr>
            </w:pPr>
          </w:p>
        </w:tc>
      </w:tr>
      <w:tr w:rsidR="00E6362A" w:rsidRPr="0094798E" w:rsidTr="00FA7C98">
        <w:trPr>
          <w:trHeight w:val="1212"/>
        </w:trPr>
        <w:tc>
          <w:tcPr>
            <w:tcW w:w="736" w:type="dxa"/>
            <w:shd w:val="clear" w:color="auto" w:fill="auto"/>
          </w:tcPr>
          <w:p w:rsidR="00E6362A" w:rsidRPr="0094798E" w:rsidRDefault="00E6362A" w:rsidP="00FA7C98"/>
          <w:p w:rsidR="00E6362A" w:rsidRPr="0094798E" w:rsidRDefault="00E6362A" w:rsidP="00FA7C98"/>
        </w:tc>
        <w:tc>
          <w:tcPr>
            <w:tcW w:w="4367" w:type="dxa"/>
            <w:shd w:val="clear" w:color="auto" w:fill="auto"/>
          </w:tcPr>
          <w:p w:rsidR="00E6362A" w:rsidRPr="00F86DE9" w:rsidRDefault="00FA7C98" w:rsidP="00FA7C98">
            <w:pPr>
              <w:jc w:val="center"/>
              <w:rPr>
                <w:lang w:val="ru-RU"/>
              </w:rPr>
            </w:pPr>
            <w:r>
              <w:rPr>
                <w:lang w:val="ru-RU"/>
              </w:rPr>
              <w:t>/</w:t>
            </w:r>
          </w:p>
          <w:p w:rsidR="00E6362A" w:rsidRPr="0094798E" w:rsidRDefault="00E6362A" w:rsidP="00FA7C98">
            <w:pPr>
              <w:snapToGrid w:val="0"/>
              <w:jc w:val="center"/>
            </w:pPr>
          </w:p>
        </w:tc>
        <w:tc>
          <w:tcPr>
            <w:tcW w:w="4347" w:type="dxa"/>
            <w:vMerge/>
            <w:shd w:val="clear" w:color="auto" w:fill="FFFFFF"/>
          </w:tcPr>
          <w:p w:rsidR="00E6362A" w:rsidRPr="0094798E" w:rsidRDefault="00E6362A" w:rsidP="00FA7C98">
            <w:pPr>
              <w:jc w:val="both"/>
              <w:rPr>
                <w:lang w:val="sr-Cyrl-CS"/>
              </w:rPr>
            </w:pPr>
          </w:p>
        </w:tc>
      </w:tr>
    </w:tbl>
    <w:p w:rsidR="00E6362A" w:rsidRPr="0094798E" w:rsidRDefault="00E6362A" w:rsidP="00E6362A">
      <w:pPr>
        <w:rPr>
          <w:bCs/>
          <w:iCs/>
          <w:lang w:val="sr-Cyrl-CS"/>
        </w:rPr>
      </w:pPr>
    </w:p>
    <w:p w:rsidR="00E6362A" w:rsidRDefault="00E6362A" w:rsidP="00E6362A">
      <w:pPr>
        <w:rPr>
          <w:bCs/>
          <w:iCs/>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E6362A" w:rsidRDefault="00E6362A" w:rsidP="00E6362A">
      <w:pPr>
        <w:pStyle w:val="ListParagraph"/>
        <w:tabs>
          <w:tab w:val="left" w:pos="680"/>
        </w:tabs>
        <w:ind w:left="0"/>
        <w:jc w:val="center"/>
        <w:rPr>
          <w:rFonts w:ascii="Arial" w:eastAsia="TimesNewRomanPS-BoldMT" w:hAnsi="Arial" w:cs="Arial"/>
          <w:b/>
          <w:bCs/>
          <w:sz w:val="28"/>
          <w:szCs w:val="28"/>
          <w:lang w:val="sr-Cyrl-CS"/>
        </w:rPr>
      </w:pPr>
    </w:p>
    <w:p w:rsidR="00FA7C98" w:rsidRDefault="00FA7C98" w:rsidP="00E6362A">
      <w:pPr>
        <w:pStyle w:val="ListParagraph"/>
        <w:tabs>
          <w:tab w:val="left" w:pos="680"/>
        </w:tabs>
        <w:ind w:left="0"/>
        <w:jc w:val="center"/>
        <w:rPr>
          <w:rFonts w:ascii="Arial" w:eastAsia="TimesNewRomanPS-BoldMT" w:hAnsi="Arial" w:cs="Arial"/>
          <w:b/>
          <w:bCs/>
          <w:sz w:val="28"/>
          <w:szCs w:val="28"/>
          <w:lang w:val="sr-Cyrl-CS"/>
        </w:rPr>
      </w:pPr>
    </w:p>
    <w:p w:rsidR="00FA7C98" w:rsidRDefault="00FA7C98" w:rsidP="00E6362A">
      <w:pPr>
        <w:pStyle w:val="ListParagraph"/>
        <w:tabs>
          <w:tab w:val="left" w:pos="680"/>
        </w:tabs>
        <w:ind w:left="0"/>
        <w:jc w:val="center"/>
        <w:rPr>
          <w:rFonts w:ascii="Arial" w:eastAsia="TimesNewRomanPS-BoldMT" w:hAnsi="Arial" w:cs="Arial"/>
          <w:b/>
          <w:bCs/>
          <w:sz w:val="28"/>
          <w:szCs w:val="28"/>
          <w:lang w:val="sr-Cyrl-CS"/>
        </w:rPr>
      </w:pPr>
    </w:p>
    <w:p w:rsidR="00FA7C98" w:rsidRDefault="00FA7C98" w:rsidP="00E6362A">
      <w:pPr>
        <w:pStyle w:val="ListParagraph"/>
        <w:tabs>
          <w:tab w:val="left" w:pos="680"/>
        </w:tabs>
        <w:ind w:left="0"/>
        <w:jc w:val="center"/>
        <w:rPr>
          <w:rFonts w:ascii="Arial" w:eastAsia="TimesNewRomanPS-BoldMT" w:hAnsi="Arial" w:cs="Arial"/>
          <w:b/>
          <w:bCs/>
          <w:sz w:val="28"/>
          <w:szCs w:val="28"/>
          <w:lang w:val="sr-Cyrl-CS"/>
        </w:rPr>
      </w:pPr>
    </w:p>
    <w:p w:rsidR="004739FC" w:rsidRDefault="004739FC" w:rsidP="00E6362A">
      <w:pPr>
        <w:pStyle w:val="ListParagraph"/>
        <w:tabs>
          <w:tab w:val="left" w:pos="680"/>
        </w:tabs>
        <w:ind w:left="0"/>
        <w:jc w:val="center"/>
        <w:rPr>
          <w:rFonts w:ascii="Arial" w:eastAsia="TimesNewRomanPS-BoldMT" w:hAnsi="Arial" w:cs="Arial"/>
          <w:b/>
          <w:bCs/>
          <w:sz w:val="28"/>
          <w:szCs w:val="28"/>
          <w:lang w:val="sr-Cyrl-CS"/>
        </w:rPr>
      </w:pPr>
    </w:p>
    <w:p w:rsidR="004739FC" w:rsidRDefault="004739FC" w:rsidP="00E6362A">
      <w:pPr>
        <w:pStyle w:val="ListParagraph"/>
        <w:tabs>
          <w:tab w:val="left" w:pos="680"/>
        </w:tabs>
        <w:ind w:left="0"/>
        <w:jc w:val="center"/>
        <w:rPr>
          <w:rFonts w:ascii="Arial" w:eastAsia="TimesNewRomanPS-BoldMT" w:hAnsi="Arial" w:cs="Arial"/>
          <w:b/>
          <w:bCs/>
          <w:sz w:val="28"/>
          <w:szCs w:val="28"/>
          <w:lang w:val="sr-Cyrl-CS"/>
        </w:rPr>
      </w:pPr>
    </w:p>
    <w:p w:rsidR="004739FC" w:rsidRDefault="004739FC" w:rsidP="00E6362A">
      <w:pPr>
        <w:pStyle w:val="ListParagraph"/>
        <w:tabs>
          <w:tab w:val="left" w:pos="680"/>
        </w:tabs>
        <w:ind w:left="0"/>
        <w:jc w:val="center"/>
        <w:rPr>
          <w:rFonts w:ascii="Arial" w:eastAsia="TimesNewRomanPS-BoldMT" w:hAnsi="Arial" w:cs="Arial"/>
          <w:b/>
          <w:bCs/>
          <w:sz w:val="28"/>
          <w:szCs w:val="28"/>
          <w:lang w:val="sr-Cyrl-CS"/>
        </w:rPr>
      </w:pPr>
    </w:p>
    <w:p w:rsidR="00FA7C98" w:rsidRDefault="00FA7C98" w:rsidP="003427F2">
      <w:pPr>
        <w:pStyle w:val="ListParagraph"/>
        <w:tabs>
          <w:tab w:val="left" w:pos="680"/>
        </w:tabs>
        <w:ind w:left="0"/>
        <w:rPr>
          <w:rFonts w:ascii="Arial" w:eastAsia="TimesNewRomanPS-BoldMT" w:hAnsi="Arial" w:cs="Arial"/>
          <w:b/>
          <w:bCs/>
          <w:sz w:val="28"/>
          <w:szCs w:val="28"/>
          <w:lang w:val="sr-Cyrl-CS"/>
        </w:rPr>
      </w:pPr>
    </w:p>
    <w:p w:rsidR="00E6362A" w:rsidRPr="00DF1E4F" w:rsidRDefault="00E6362A" w:rsidP="00E6362A">
      <w:pPr>
        <w:pStyle w:val="ListParagraph"/>
        <w:tabs>
          <w:tab w:val="left" w:pos="680"/>
        </w:tabs>
        <w:ind w:left="0"/>
        <w:jc w:val="center"/>
        <w:rPr>
          <w:rFonts w:eastAsia="TimesNewRomanPS-BoldMT"/>
          <w:b/>
          <w:bCs/>
          <w:lang w:val="sr-Cyrl-CS"/>
        </w:rPr>
      </w:pPr>
      <w:r w:rsidRPr="00DF1E4F">
        <w:rPr>
          <w:rFonts w:eastAsia="TimesNewRomanPS-BoldMT"/>
          <w:b/>
          <w:bCs/>
          <w:lang w:val="sr-Cyrl-CS"/>
        </w:rPr>
        <w:t>УПУТСТВО КАКО СЕ ДОКАЗУЈЕ ИСПУЊЕНОСТ УСЛОВА</w:t>
      </w:r>
    </w:p>
    <w:p w:rsidR="00E6362A" w:rsidRPr="00DF1E4F" w:rsidRDefault="00E6362A" w:rsidP="00E6362A">
      <w:pPr>
        <w:pStyle w:val="ListParagraph"/>
        <w:tabs>
          <w:tab w:val="left" w:pos="680"/>
        </w:tabs>
        <w:ind w:left="0"/>
        <w:jc w:val="center"/>
        <w:rPr>
          <w:rFonts w:eastAsia="TimesNewRomanPS-BoldMT"/>
          <w:b/>
          <w:bCs/>
          <w:lang w:val="sr-Cyrl-CS"/>
        </w:rPr>
      </w:pPr>
    </w:p>
    <w:p w:rsidR="00E6362A" w:rsidRPr="00DF1E4F" w:rsidRDefault="00E6362A" w:rsidP="00E6362A">
      <w:pPr>
        <w:pStyle w:val="ListParagraph"/>
        <w:tabs>
          <w:tab w:val="left" w:pos="680"/>
        </w:tabs>
        <w:ind w:left="0"/>
        <w:jc w:val="center"/>
        <w:rPr>
          <w:rFonts w:eastAsia="TimesNewRomanPS-BoldMT"/>
          <w:b/>
          <w:bCs/>
          <w:lang w:val="sr-Cyrl-CS"/>
        </w:rPr>
      </w:pPr>
    </w:p>
    <w:p w:rsidR="00E6362A" w:rsidRPr="00DF1E4F" w:rsidRDefault="00E6362A" w:rsidP="00C14C73">
      <w:pPr>
        <w:pStyle w:val="ListParagraph"/>
        <w:numPr>
          <w:ilvl w:val="0"/>
          <w:numId w:val="9"/>
        </w:numPr>
        <w:contextualSpacing w:val="0"/>
        <w:jc w:val="both"/>
      </w:pPr>
      <w:r w:rsidRPr="00DF1E4F">
        <w:t xml:space="preserve">Испуњеност </w:t>
      </w:r>
      <w:r w:rsidRPr="00DF1E4F">
        <w:rPr>
          <w:b/>
        </w:rPr>
        <w:t xml:space="preserve">обавезних услова </w:t>
      </w:r>
      <w:r w:rsidRPr="00DF1E4F">
        <w:t xml:space="preserve">за учешће у поступку предметне јавне набавке наведних у табеларном приказу обавезних услова под редним бројем 1, 2, 3 и 4. и </w:t>
      </w:r>
      <w:r w:rsidRPr="00DF1E4F">
        <w:rPr>
          <w:b/>
        </w:rPr>
        <w:t>додатних услова</w:t>
      </w:r>
      <w:r w:rsidRPr="00DF1E4F">
        <w:t xml:space="preserve"> за учешће у поступку предметне јавне набавке наведних у табеларном приказу додатних услова под редним бројем 1, 2, 3. и 4, </w:t>
      </w:r>
      <w:r w:rsidRPr="00DF1E4F">
        <w:rPr>
          <w:lang w:val="sr-Cyrl-CS"/>
        </w:rPr>
        <w:t xml:space="preserve">у складу са чл. 77. ст. 4. ЗЈН, </w:t>
      </w:r>
      <w:r w:rsidRPr="00DF1E4F">
        <w:t xml:space="preserve">понуђач доказује достављањем </w:t>
      </w:r>
      <w:r w:rsidRPr="00DF1E4F">
        <w:rPr>
          <w:b/>
        </w:rPr>
        <w:t>ИЗЈАВЕ</w:t>
      </w:r>
      <w:r w:rsidRPr="00DF1E4F">
        <w:rPr>
          <w:lang w:val="sr-Cyrl-CS"/>
        </w:rPr>
        <w:t>(</w:t>
      </w:r>
      <w:r w:rsidRPr="00DF1E4F">
        <w:rPr>
          <w:i/>
          <w:lang w:val="sr-Cyrl-CS"/>
        </w:rPr>
        <w:t>Образац 5.</w:t>
      </w:r>
      <w:r w:rsidRPr="00DF1E4F">
        <w:rPr>
          <w:i/>
          <w:lang w:val="ru-RU"/>
        </w:rPr>
        <w:t xml:space="preserve"> у </w:t>
      </w:r>
      <w:r w:rsidRPr="00DF1E4F">
        <w:rPr>
          <w:i/>
        </w:rPr>
        <w:t>поглављуVI</w:t>
      </w:r>
      <w:r w:rsidRPr="00DF1E4F">
        <w:rPr>
          <w:i/>
          <w:lang w:val="ru-RU"/>
        </w:rPr>
        <w:t xml:space="preserve"> ове конкурсне документације</w:t>
      </w:r>
      <w:r w:rsidRPr="00DF1E4F">
        <w:rPr>
          <w:lang w:val="sr-Cyrl-CS"/>
        </w:rPr>
        <w:t>),</w:t>
      </w:r>
      <w:r w:rsidRPr="00DF1E4F">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E6362A" w:rsidRDefault="00E6362A" w:rsidP="00E6362A">
      <w:pPr>
        <w:pStyle w:val="ListParagraph"/>
        <w:tabs>
          <w:tab w:val="left" w:pos="680"/>
        </w:tabs>
        <w:ind w:left="0"/>
        <w:jc w:val="both"/>
        <w:rPr>
          <w:rFonts w:ascii="Arial" w:hAnsi="Arial" w:cs="Arial"/>
          <w:iCs/>
          <w:lang w:val="sr-Cyrl-CS"/>
        </w:rPr>
      </w:pPr>
    </w:p>
    <w:p w:rsidR="00FE6C85" w:rsidRPr="00C356F1" w:rsidRDefault="00FE6C85" w:rsidP="00C14C73">
      <w:pPr>
        <w:numPr>
          <w:ilvl w:val="0"/>
          <w:numId w:val="18"/>
        </w:numPr>
        <w:tabs>
          <w:tab w:val="left" w:pos="680"/>
        </w:tabs>
        <w:jc w:val="both"/>
        <w:rPr>
          <w:lang w:val="sr-Cyrl-CS"/>
        </w:rPr>
      </w:pPr>
      <w:r w:rsidRPr="00C356F1">
        <w:rPr>
          <w:lang w:val="sr-Cyrl-CS"/>
        </w:rPr>
        <w:t>Услов из чл. 75. ст. 1. тач. 5. Закона, понуђач доказује достављањем:</w:t>
      </w:r>
    </w:p>
    <w:p w:rsidR="004739FC" w:rsidRDefault="00FE6C85" w:rsidP="00FE6C85">
      <w:pPr>
        <w:tabs>
          <w:tab w:val="left" w:pos="680"/>
        </w:tabs>
        <w:jc w:val="both"/>
        <w:rPr>
          <w:lang w:val="sr-Cyrl-CS"/>
        </w:rPr>
      </w:pPr>
      <w:r>
        <w:rPr>
          <w:lang w:val="sr-Cyrl-CS"/>
        </w:rPr>
        <w:tab/>
      </w:r>
      <w:r w:rsidRPr="00C356F1">
        <w:rPr>
          <w:lang w:val="sr-Cyrl-CS"/>
        </w:rPr>
        <w:t xml:space="preserve">-Лиценце Агенције за енергетику владе РС за трговину електричном енергијом на </w:t>
      </w:r>
    </w:p>
    <w:p w:rsidR="00FE6C85" w:rsidRPr="00C356F1" w:rsidRDefault="00FE6C85" w:rsidP="00FE6C85">
      <w:pPr>
        <w:tabs>
          <w:tab w:val="left" w:pos="680"/>
        </w:tabs>
        <w:jc w:val="both"/>
        <w:rPr>
          <w:lang w:val="sr-Cyrl-CS"/>
        </w:rPr>
      </w:pPr>
      <w:r w:rsidRPr="00C356F1">
        <w:rPr>
          <w:lang w:val="sr-Cyrl-CS"/>
        </w:rPr>
        <w:t>тржишту електричне енергије и</w:t>
      </w:r>
    </w:p>
    <w:p w:rsidR="004739FC" w:rsidRDefault="00FE6C85" w:rsidP="00FE6C85">
      <w:pPr>
        <w:tabs>
          <w:tab w:val="left" w:pos="680"/>
        </w:tabs>
        <w:jc w:val="both"/>
        <w:rPr>
          <w:lang w:val="sr-Cyrl-CS"/>
        </w:rPr>
      </w:pPr>
      <w:r>
        <w:rPr>
          <w:lang w:val="sr-Cyrl-CS"/>
        </w:rPr>
        <w:tab/>
      </w:r>
      <w:r w:rsidRPr="00C356F1">
        <w:rPr>
          <w:lang w:val="sr-Cyrl-CS"/>
        </w:rPr>
        <w:t xml:space="preserve">- Потврде Агенције да је та лиценца још увек важећа, или адекватан документ </w:t>
      </w:r>
      <w:r w:rsidR="008120E4">
        <w:rPr>
          <w:lang w:val="sr-Cyrl-CS"/>
        </w:rPr>
        <w:tab/>
      </w:r>
      <w:r w:rsidRPr="00C356F1">
        <w:rPr>
          <w:lang w:val="sr-Cyrl-CS"/>
        </w:rPr>
        <w:t xml:space="preserve">уколико је </w:t>
      </w:r>
    </w:p>
    <w:p w:rsidR="00FE6C85" w:rsidRDefault="00FE6C85" w:rsidP="00FE6C85">
      <w:pPr>
        <w:tabs>
          <w:tab w:val="left" w:pos="680"/>
        </w:tabs>
        <w:jc w:val="both"/>
        <w:rPr>
          <w:lang w:val="sr-Cyrl-CS"/>
        </w:rPr>
      </w:pPr>
      <w:r w:rsidRPr="00C356F1">
        <w:rPr>
          <w:lang w:val="sr-Cyrl-CS"/>
        </w:rPr>
        <w:t>таква дозвола предвиђена прописима државе у којој је седиште понуђача.</w:t>
      </w:r>
    </w:p>
    <w:p w:rsidR="00E6362A" w:rsidRPr="004F54F1" w:rsidRDefault="00E6362A" w:rsidP="00E6362A">
      <w:pPr>
        <w:pStyle w:val="ListParagraph"/>
        <w:tabs>
          <w:tab w:val="left" w:pos="680"/>
        </w:tabs>
        <w:ind w:left="0"/>
        <w:jc w:val="both"/>
        <w:rPr>
          <w:rFonts w:ascii="Arial" w:hAnsi="Arial" w:cs="Arial"/>
          <w:i/>
        </w:rPr>
      </w:pPr>
    </w:p>
    <w:p w:rsidR="00E6362A" w:rsidRPr="00DF1E4F" w:rsidRDefault="00E6362A" w:rsidP="00C14C73">
      <w:pPr>
        <w:pStyle w:val="ListParagraph"/>
        <w:numPr>
          <w:ilvl w:val="0"/>
          <w:numId w:val="6"/>
        </w:numPr>
        <w:contextualSpacing w:val="0"/>
        <w:jc w:val="both"/>
        <w:rPr>
          <w:bCs/>
          <w:iCs/>
          <w:lang w:val="sr-Cyrl-CS"/>
        </w:rPr>
      </w:pPr>
      <w:r w:rsidRPr="00DF1E4F">
        <w:rPr>
          <w:b/>
          <w:bCs/>
          <w:iCs/>
        </w:rPr>
        <w:t>Уколико понуђач подноси понуду са подизвођачем</w:t>
      </w:r>
      <w:r w:rsidRPr="00DF1E4F">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F1E4F">
        <w:rPr>
          <w:bCs/>
          <w:iCs/>
          <w:lang w:val="sr-Cyrl-CS"/>
        </w:rPr>
        <w:t xml:space="preserve">за подизвођача достави </w:t>
      </w:r>
      <w:r w:rsidRPr="00DF1E4F">
        <w:rPr>
          <w:b/>
          <w:bCs/>
          <w:iCs/>
        </w:rPr>
        <w:t>ИЗЈАВУ</w:t>
      </w:r>
      <w:r w:rsidRPr="00DF1E4F">
        <w:rPr>
          <w:bCs/>
          <w:iCs/>
        </w:rPr>
        <w:t xml:space="preserve"> подизвођача </w:t>
      </w:r>
      <w:r w:rsidRPr="00DF1E4F">
        <w:rPr>
          <w:lang w:val="sr-Cyrl-CS"/>
        </w:rPr>
        <w:t>(</w:t>
      </w:r>
      <w:r w:rsidRPr="00DF1E4F">
        <w:rPr>
          <w:i/>
          <w:lang w:val="sr-Cyrl-CS"/>
        </w:rPr>
        <w:t>Образац 6</w:t>
      </w:r>
      <w:r w:rsidRPr="00DF1E4F">
        <w:rPr>
          <w:i/>
        </w:rPr>
        <w:t>. у поглављуVI ове конкурсне документације)</w:t>
      </w:r>
      <w:r w:rsidRPr="00DF1E4F">
        <w:rPr>
          <w:lang w:val="sr-Cyrl-CS"/>
        </w:rPr>
        <w:t>,</w:t>
      </w:r>
      <w:r w:rsidRPr="00DF1E4F">
        <w:rPr>
          <w:bCs/>
          <w:iCs/>
        </w:rPr>
        <w:t xml:space="preserve"> потписану од стране овлашћеног лица подизвођача и оверену печатом. </w:t>
      </w:r>
    </w:p>
    <w:p w:rsidR="00E6362A" w:rsidRPr="00DF1E4F" w:rsidRDefault="00E6362A" w:rsidP="00E6362A">
      <w:pPr>
        <w:pStyle w:val="ListParagraph"/>
        <w:jc w:val="both"/>
        <w:rPr>
          <w:bCs/>
          <w:iCs/>
          <w:lang w:val="sr-Cyrl-CS"/>
        </w:rPr>
      </w:pPr>
    </w:p>
    <w:p w:rsidR="00E6362A" w:rsidRPr="00DF1E4F" w:rsidRDefault="00E6362A" w:rsidP="00C14C73">
      <w:pPr>
        <w:pStyle w:val="ListParagraph"/>
        <w:numPr>
          <w:ilvl w:val="0"/>
          <w:numId w:val="6"/>
        </w:numPr>
        <w:contextualSpacing w:val="0"/>
        <w:jc w:val="both"/>
        <w:rPr>
          <w:bCs/>
          <w:iCs/>
          <w:lang w:val="sr-Cyrl-CS"/>
        </w:rPr>
      </w:pPr>
      <w:r w:rsidRPr="00DF1E4F">
        <w:rPr>
          <w:b/>
          <w:bCs/>
          <w:iCs/>
        </w:rPr>
        <w:t>Уколико понуду подноси група понуђача</w:t>
      </w:r>
      <w:r w:rsidRPr="00DF1E4F">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DF1E4F">
        <w:rPr>
          <w:b/>
          <w:bCs/>
          <w:iCs/>
        </w:rPr>
        <w:t>ИЗЈАВА</w:t>
      </w:r>
      <w:r w:rsidRPr="00DF1E4F">
        <w:rPr>
          <w:lang w:val="sr-Cyrl-CS"/>
        </w:rPr>
        <w:t>(</w:t>
      </w:r>
      <w:r w:rsidRPr="00DF1E4F">
        <w:rPr>
          <w:i/>
          <w:lang w:val="sr-Cyrl-CS"/>
        </w:rPr>
        <w:t>Образац 5.</w:t>
      </w:r>
      <w:r w:rsidRPr="00DF1E4F">
        <w:rPr>
          <w:i/>
          <w:lang w:val="ru-RU"/>
        </w:rPr>
        <w:t xml:space="preserve"> у </w:t>
      </w:r>
      <w:r w:rsidRPr="00DF1E4F">
        <w:rPr>
          <w:i/>
        </w:rPr>
        <w:t>поглављуVI</w:t>
      </w:r>
      <w:r w:rsidRPr="00DF1E4F">
        <w:rPr>
          <w:i/>
          <w:lang w:val="ru-RU"/>
        </w:rPr>
        <w:t xml:space="preserve"> ове конкурсне документације</w:t>
      </w:r>
      <w:r w:rsidRPr="00DF1E4F">
        <w:rPr>
          <w:lang w:val="sr-Cyrl-CS"/>
        </w:rPr>
        <w:t xml:space="preserve">), </w:t>
      </w:r>
      <w:r w:rsidRPr="00DF1E4F">
        <w:rPr>
          <w:bCs/>
          <w:iCs/>
        </w:rPr>
        <w:t xml:space="preserve">мора бити потписана од стране овлашћеног лица сваког понуђача из групе понуђача и оверена печатом. </w:t>
      </w:r>
    </w:p>
    <w:p w:rsidR="00E6362A" w:rsidRDefault="00E6362A" w:rsidP="00E6362A">
      <w:pPr>
        <w:pStyle w:val="ListParagraph"/>
        <w:rPr>
          <w:rFonts w:ascii="Arial" w:eastAsia="TimesNewRomanPSMT" w:hAnsi="Arial" w:cs="Arial"/>
          <w:bCs/>
        </w:rPr>
      </w:pPr>
    </w:p>
    <w:p w:rsidR="00E6362A" w:rsidRPr="00DF1E4F" w:rsidRDefault="00E6362A" w:rsidP="00C14C73">
      <w:pPr>
        <w:pStyle w:val="ListParagraph"/>
        <w:numPr>
          <w:ilvl w:val="0"/>
          <w:numId w:val="6"/>
        </w:numPr>
        <w:contextualSpacing w:val="0"/>
        <w:jc w:val="both"/>
        <w:rPr>
          <w:bCs/>
          <w:iCs/>
          <w:lang w:val="sr-Cyrl-CS"/>
        </w:rPr>
      </w:pPr>
      <w:r w:rsidRPr="00DF1E4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362A" w:rsidRPr="006815A0" w:rsidRDefault="00E6362A" w:rsidP="00E6362A">
      <w:pPr>
        <w:pStyle w:val="ListParagraph"/>
        <w:jc w:val="both"/>
        <w:rPr>
          <w:rFonts w:ascii="Arial" w:hAnsi="Arial" w:cs="Arial"/>
          <w:bCs/>
          <w:iCs/>
          <w:lang w:val="sr-Cyrl-CS"/>
        </w:rPr>
      </w:pPr>
    </w:p>
    <w:p w:rsidR="00E6362A" w:rsidRPr="00DF1E4F" w:rsidRDefault="00E6362A" w:rsidP="00C14C73">
      <w:pPr>
        <w:pStyle w:val="ListParagraph"/>
        <w:numPr>
          <w:ilvl w:val="0"/>
          <w:numId w:val="7"/>
        </w:numPr>
        <w:contextualSpacing w:val="0"/>
        <w:jc w:val="both"/>
        <w:rPr>
          <w:bCs/>
          <w:iCs/>
          <w:lang w:val="sr-Cyrl-CS"/>
        </w:rPr>
      </w:pPr>
      <w:r w:rsidRPr="00DF1E4F">
        <w:rPr>
          <w:bCs/>
          <w:iCs/>
        </w:rPr>
        <w:t>Наручилац може пре доношења одлуке о додели уговора да зат</w:t>
      </w:r>
      <w:r w:rsidRPr="00DF1E4F">
        <w:rPr>
          <w:bCs/>
          <w:iCs/>
          <w:lang w:val="sr-Cyrl-CS"/>
        </w:rPr>
        <w:t xml:space="preserve">ражи </w:t>
      </w:r>
      <w:r w:rsidRPr="00DF1E4F">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F1E4F">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F1E4F">
        <w:rPr>
          <w:bCs/>
        </w:rPr>
        <w:t>т</w:t>
      </w:r>
      <w:r w:rsidRPr="00DF1E4F">
        <w:rPr>
          <w:bCs/>
          <w:lang w:val="sr-Cyrl-CS"/>
        </w:rPr>
        <w:t>љиву.</w:t>
      </w:r>
    </w:p>
    <w:p w:rsidR="00E6362A" w:rsidRPr="00DF1E4F" w:rsidRDefault="00E6362A" w:rsidP="00E6362A">
      <w:pPr>
        <w:pStyle w:val="ListParagraph"/>
        <w:jc w:val="both"/>
        <w:rPr>
          <w:rFonts w:eastAsia="TimesNewRomanPSMT"/>
          <w:bCs/>
        </w:rPr>
      </w:pPr>
      <w:r w:rsidRPr="00DF1E4F">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F1E4F">
        <w:rPr>
          <w:bCs/>
          <w:iCs/>
        </w:rPr>
        <w:t>(свих или појединих доказа о испуњености услова)</w:t>
      </w:r>
      <w:r w:rsidRPr="00DF1E4F">
        <w:rPr>
          <w:rFonts w:eastAsia="TimesNewRomanPSMT"/>
          <w:bCs/>
        </w:rPr>
        <w:t>, понуђач ће бити дужан да достави:</w:t>
      </w:r>
    </w:p>
    <w:p w:rsidR="00E6362A" w:rsidRPr="00523A31" w:rsidRDefault="00E6362A" w:rsidP="00E6362A">
      <w:pPr>
        <w:pStyle w:val="ListParagraph"/>
        <w:jc w:val="both"/>
        <w:rPr>
          <w:rFonts w:ascii="Arial" w:eastAsia="TimesNewRomanPSMT" w:hAnsi="Arial" w:cs="Arial"/>
          <w:bCs/>
        </w:rPr>
      </w:pPr>
    </w:p>
    <w:p w:rsidR="00E6362A" w:rsidRPr="00DF1E4F" w:rsidRDefault="00E6362A" w:rsidP="00C14C73">
      <w:pPr>
        <w:pStyle w:val="ListParagraph"/>
        <w:numPr>
          <w:ilvl w:val="0"/>
          <w:numId w:val="8"/>
        </w:numPr>
        <w:contextualSpacing w:val="0"/>
        <w:jc w:val="both"/>
        <w:rPr>
          <w:b/>
          <w:bCs/>
          <w:iCs/>
          <w:lang w:val="sr-Cyrl-CS"/>
        </w:rPr>
      </w:pPr>
      <w:r w:rsidRPr="00DF1E4F">
        <w:rPr>
          <w:rFonts w:eastAsia="TimesNewRomanPSMT"/>
          <w:b/>
          <w:bCs/>
        </w:rPr>
        <w:t>ОБАВЕЗНИ УСЛОВИ</w:t>
      </w:r>
    </w:p>
    <w:p w:rsidR="00E6362A" w:rsidRPr="00DF1E4F" w:rsidRDefault="00E6362A" w:rsidP="00C14C73">
      <w:pPr>
        <w:pStyle w:val="ListParagraph"/>
        <w:numPr>
          <w:ilvl w:val="0"/>
          <w:numId w:val="5"/>
        </w:numPr>
        <w:tabs>
          <w:tab w:val="left" w:pos="680"/>
        </w:tabs>
        <w:ind w:left="1701"/>
        <w:contextualSpacing w:val="0"/>
        <w:jc w:val="both"/>
        <w:rPr>
          <w:rFonts w:eastAsia="TimesNewRomanPSMT"/>
          <w:bCs/>
        </w:rPr>
      </w:pPr>
      <w:r w:rsidRPr="00DF1E4F">
        <w:rPr>
          <w:rFonts w:eastAsia="TimesNewRomanPSMT"/>
          <w:bCs/>
        </w:rPr>
        <w:t xml:space="preserve">Чл. 75. ст. 1. тач. 1) ЗЈН, услов под редним бројем 1. наведен у табеларном приказу </w:t>
      </w:r>
      <w:r w:rsidRPr="00DF1E4F">
        <w:rPr>
          <w:rFonts w:eastAsia="TimesNewRomanPSMT"/>
          <w:b/>
          <w:bCs/>
        </w:rPr>
        <w:t>обавезних услова</w:t>
      </w:r>
      <w:r w:rsidRPr="00DF1E4F">
        <w:rPr>
          <w:rFonts w:eastAsia="TimesNewRomanPSMT"/>
          <w:bCs/>
        </w:rPr>
        <w:t xml:space="preserve"> –</w:t>
      </w:r>
      <w:r w:rsidRPr="00DF1E4F">
        <w:rPr>
          <w:rFonts w:eastAsia="TimesNewRomanPSMT"/>
          <w:b/>
          <w:bCs/>
        </w:rPr>
        <w:t xml:space="preserve"> Доказ:</w:t>
      </w:r>
    </w:p>
    <w:p w:rsidR="00E6362A" w:rsidRPr="00DF1E4F" w:rsidRDefault="00E6362A" w:rsidP="00E6362A">
      <w:pPr>
        <w:pStyle w:val="ListParagraph"/>
        <w:tabs>
          <w:tab w:val="left" w:pos="680"/>
        </w:tabs>
        <w:ind w:left="1701"/>
        <w:jc w:val="both"/>
      </w:pPr>
      <w:r w:rsidRPr="00DF1E4F">
        <w:rPr>
          <w:rFonts w:eastAsia="TimesNewRomanPSMT"/>
          <w:b/>
          <w:bCs/>
          <w:u w:val="single"/>
        </w:rPr>
        <w:t>Правна лица</w:t>
      </w:r>
      <w:r w:rsidRPr="00DF1E4F">
        <w:rPr>
          <w:rFonts w:eastAsia="TimesNewRomanPSMT"/>
          <w:bCs/>
          <w:u w:val="single"/>
        </w:rPr>
        <w:t xml:space="preserve">: </w:t>
      </w:r>
      <w:r w:rsidRPr="00DF1E4F">
        <w:rPr>
          <w:rFonts w:eastAsia="TimesNewRomanPSMT"/>
          <w:bCs/>
        </w:rPr>
        <w:t>И</w:t>
      </w:r>
      <w:r w:rsidRPr="00DF1E4F">
        <w:rPr>
          <w:iCs/>
          <w:lang w:val="sr-Cyrl-CS"/>
        </w:rPr>
        <w:t xml:space="preserve">звод </w:t>
      </w:r>
      <w:r w:rsidRPr="00DF1E4F">
        <w:t xml:space="preserve">из регистра Агенције за привредне регистре, односно извод из регистра надлежног привредног суда; </w:t>
      </w:r>
    </w:p>
    <w:p w:rsidR="00E6362A" w:rsidRPr="00DF1E4F" w:rsidRDefault="00E6362A" w:rsidP="00E6362A">
      <w:pPr>
        <w:pStyle w:val="ListParagraph"/>
        <w:tabs>
          <w:tab w:val="left" w:pos="680"/>
        </w:tabs>
        <w:ind w:left="1701"/>
        <w:jc w:val="both"/>
        <w:rPr>
          <w:rFonts w:eastAsia="TimesNewRomanPSMT"/>
          <w:bCs/>
        </w:rPr>
      </w:pPr>
      <w:r w:rsidRPr="00DF1E4F">
        <w:rPr>
          <w:b/>
          <w:u w:val="single"/>
        </w:rPr>
        <w:t>Предузетници:</w:t>
      </w:r>
      <w:r w:rsidRPr="00DF1E4F">
        <w:rPr>
          <w:rFonts w:eastAsia="TimesNewRomanPSMT"/>
          <w:bCs/>
        </w:rPr>
        <w:t xml:space="preserve"> И</w:t>
      </w:r>
      <w:r w:rsidRPr="00DF1E4F">
        <w:rPr>
          <w:iCs/>
          <w:lang w:val="sr-Cyrl-CS"/>
        </w:rPr>
        <w:t xml:space="preserve">звод </w:t>
      </w:r>
      <w:r w:rsidRPr="00DF1E4F">
        <w:t>из регистра Агенције за привредне регистре,, односно извод из одговарајућег регистра.</w:t>
      </w:r>
    </w:p>
    <w:p w:rsidR="00E6362A" w:rsidRPr="00DF1E4F" w:rsidRDefault="00E6362A" w:rsidP="00C14C73">
      <w:pPr>
        <w:pStyle w:val="ListParagraph"/>
        <w:numPr>
          <w:ilvl w:val="0"/>
          <w:numId w:val="5"/>
        </w:numPr>
        <w:tabs>
          <w:tab w:val="left" w:pos="680"/>
        </w:tabs>
        <w:autoSpaceDE w:val="0"/>
        <w:autoSpaceDN w:val="0"/>
        <w:adjustRightInd w:val="0"/>
        <w:ind w:left="1701"/>
        <w:contextualSpacing w:val="0"/>
        <w:jc w:val="both"/>
      </w:pPr>
      <w:r w:rsidRPr="00DF1E4F">
        <w:rPr>
          <w:rFonts w:eastAsia="TimesNewRomanPSMT"/>
          <w:bCs/>
        </w:rPr>
        <w:t xml:space="preserve">Чл. 75. ст. 1. тач. 2) ЗЈН, услов под редним бројем 2. наведен у табеларном приказу </w:t>
      </w:r>
      <w:r w:rsidRPr="00DF1E4F">
        <w:rPr>
          <w:rFonts w:eastAsia="TimesNewRomanPSMT"/>
          <w:b/>
          <w:bCs/>
        </w:rPr>
        <w:t xml:space="preserve">обавезних услова </w:t>
      </w:r>
      <w:r w:rsidRPr="00DF1E4F">
        <w:rPr>
          <w:rFonts w:eastAsia="TimesNewRomanPSMT"/>
          <w:bCs/>
        </w:rPr>
        <w:t xml:space="preserve">– </w:t>
      </w:r>
      <w:r w:rsidRPr="00DF1E4F">
        <w:rPr>
          <w:rFonts w:eastAsia="TimesNewRomanPSMT"/>
          <w:b/>
          <w:bCs/>
        </w:rPr>
        <w:t>Доказ:</w:t>
      </w:r>
    </w:p>
    <w:p w:rsidR="00E6362A" w:rsidRPr="00DF1E4F" w:rsidRDefault="00E6362A" w:rsidP="00E6362A">
      <w:pPr>
        <w:pStyle w:val="ListParagraph"/>
        <w:tabs>
          <w:tab w:val="left" w:pos="680"/>
        </w:tabs>
        <w:autoSpaceDE w:val="0"/>
        <w:autoSpaceDN w:val="0"/>
        <w:adjustRightInd w:val="0"/>
        <w:ind w:left="1701"/>
        <w:jc w:val="both"/>
      </w:pPr>
      <w:r w:rsidRPr="00DF1E4F">
        <w:rPr>
          <w:b/>
          <w:u w:val="single"/>
        </w:rPr>
        <w:t>П</w:t>
      </w:r>
      <w:r w:rsidRPr="00DF1E4F">
        <w:rPr>
          <w:b/>
          <w:u w:val="single"/>
          <w:lang w:val="sr-Cyrl-CS"/>
        </w:rPr>
        <w:t>р</w:t>
      </w:r>
      <w:r w:rsidRPr="00DF1E4F">
        <w:rPr>
          <w:b/>
          <w:bCs/>
          <w:u w:val="single"/>
        </w:rPr>
        <w:t>авна лица:</w:t>
      </w:r>
      <w:r w:rsidRPr="00DF1E4F">
        <w:rPr>
          <w:bCs/>
        </w:rPr>
        <w:t xml:space="preserve"> 1) </w:t>
      </w:r>
      <w:r w:rsidRPr="00DF1E4F">
        <w:t>Извод из казнене евиденције, односно уверењe</w:t>
      </w:r>
      <w:r w:rsidRPr="00DF1E4F">
        <w:rPr>
          <w:b/>
        </w:rPr>
        <w:t xml:space="preserve"> основног суда </w:t>
      </w:r>
      <w:r w:rsidRPr="00DF1E4F">
        <w:t>на чијем подручју се налази седиште домаћег правног лица</w:t>
      </w:r>
      <w:r w:rsidRPr="00DF1E4F">
        <w:rPr>
          <w:lang w:val="ru-RU"/>
        </w:rPr>
        <w:t>,</w:t>
      </w:r>
      <w:r w:rsidRPr="00DF1E4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F1E4F">
        <w:rPr>
          <w:u w:val="single"/>
        </w:rPr>
        <w:t>Напомена</w:t>
      </w:r>
      <w:r w:rsidRPr="00DF1E4F">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F1E4F">
        <w:rPr>
          <w:b/>
          <w:u w:val="single"/>
        </w:rPr>
        <w:t>И</w:t>
      </w:r>
      <w:r w:rsidRPr="00DF1E4F">
        <w:rPr>
          <w:b/>
        </w:rPr>
        <w:t xml:space="preserve">УВЕРЕЊЕ ВИШЕГ СУДА </w:t>
      </w:r>
      <w:r w:rsidRPr="00DF1E4F">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F1E4F">
        <w:rPr>
          <w:b/>
        </w:rPr>
        <w:t>Посебног одељења за организовани криминал Вишег суда у Београду</w:t>
      </w:r>
      <w:r w:rsidRPr="00DF1E4F">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F1E4F">
        <w:rPr>
          <w:b/>
        </w:rPr>
        <w:t xml:space="preserve"> надлежне полицијске управе МУП-а</w:t>
      </w:r>
      <w:r w:rsidRPr="00DF1E4F">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6362A" w:rsidRPr="00DF1E4F" w:rsidRDefault="00E6362A" w:rsidP="00E6362A">
      <w:pPr>
        <w:pStyle w:val="ListParagraph"/>
        <w:tabs>
          <w:tab w:val="left" w:pos="680"/>
        </w:tabs>
        <w:autoSpaceDE w:val="0"/>
        <w:autoSpaceDN w:val="0"/>
        <w:adjustRightInd w:val="0"/>
        <w:ind w:left="1701"/>
        <w:jc w:val="both"/>
      </w:pPr>
      <w:r w:rsidRPr="00DF1E4F">
        <w:rPr>
          <w:b/>
          <w:u w:val="single"/>
        </w:rPr>
        <w:t>П</w:t>
      </w:r>
      <w:r w:rsidRPr="00DF1E4F">
        <w:rPr>
          <w:b/>
          <w:bCs/>
          <w:u w:val="single"/>
        </w:rPr>
        <w:t>редузетници и физичка лица</w:t>
      </w:r>
      <w:r w:rsidRPr="00DF1E4F">
        <w:rPr>
          <w:u w:val="single"/>
        </w:rPr>
        <w:t>:</w:t>
      </w:r>
      <w:r w:rsidRPr="00DF1E4F">
        <w:t xml:space="preserve"> Извод из казнене евиденције, односно уверење </w:t>
      </w:r>
      <w:r w:rsidRPr="00DF1E4F">
        <w:rPr>
          <w:b/>
        </w:rPr>
        <w:t>надлежне полицијске управе МУП-а</w:t>
      </w:r>
      <w:r w:rsidRPr="00DF1E4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6362A" w:rsidRPr="00DF1E4F" w:rsidRDefault="00E6362A" w:rsidP="00E6362A">
      <w:pPr>
        <w:pStyle w:val="ListParagraph"/>
        <w:tabs>
          <w:tab w:val="left" w:pos="680"/>
        </w:tabs>
        <w:autoSpaceDE w:val="0"/>
        <w:autoSpaceDN w:val="0"/>
        <w:adjustRightInd w:val="0"/>
        <w:ind w:left="1701"/>
        <w:jc w:val="both"/>
      </w:pPr>
      <w:r w:rsidRPr="00DF1E4F">
        <w:rPr>
          <w:b/>
        </w:rPr>
        <w:t>Докази не могу бити старији од два месеца пре отварања понуда.</w:t>
      </w:r>
    </w:p>
    <w:p w:rsidR="00E6362A" w:rsidRPr="00DF1E4F" w:rsidRDefault="00E6362A" w:rsidP="00C14C73">
      <w:pPr>
        <w:pStyle w:val="ListParagraph"/>
        <w:numPr>
          <w:ilvl w:val="0"/>
          <w:numId w:val="5"/>
        </w:numPr>
        <w:tabs>
          <w:tab w:val="left" w:pos="680"/>
        </w:tabs>
        <w:autoSpaceDE w:val="0"/>
        <w:autoSpaceDN w:val="0"/>
        <w:adjustRightInd w:val="0"/>
        <w:ind w:left="1701"/>
        <w:contextualSpacing w:val="0"/>
        <w:jc w:val="both"/>
      </w:pPr>
      <w:r w:rsidRPr="00DF1E4F">
        <w:rPr>
          <w:rFonts w:eastAsia="TimesNewRomanPSMT"/>
          <w:bCs/>
        </w:rPr>
        <w:t xml:space="preserve">Чл. 75. ст. 1. тач. 4) ЗЈН, услов под редним бројем 3. наведен у табеларном приказу </w:t>
      </w:r>
      <w:r w:rsidRPr="00DF1E4F">
        <w:rPr>
          <w:rFonts w:eastAsia="TimesNewRomanPSMT"/>
          <w:b/>
          <w:bCs/>
        </w:rPr>
        <w:t xml:space="preserve">обавезних услова  </w:t>
      </w:r>
      <w:r w:rsidRPr="00DF1E4F">
        <w:rPr>
          <w:rFonts w:eastAsia="TimesNewRomanPSMT"/>
          <w:bCs/>
        </w:rPr>
        <w:t>-</w:t>
      </w:r>
      <w:r w:rsidRPr="00DF1E4F">
        <w:rPr>
          <w:b/>
          <w:lang w:val="sr-Cyrl-CS"/>
        </w:rPr>
        <w:t xml:space="preserve"> Доказ: </w:t>
      </w:r>
    </w:p>
    <w:p w:rsidR="00E6362A" w:rsidRPr="00DF1E4F" w:rsidRDefault="00E6362A" w:rsidP="00E6362A">
      <w:pPr>
        <w:pStyle w:val="ListParagraph"/>
        <w:tabs>
          <w:tab w:val="left" w:pos="680"/>
        </w:tabs>
        <w:autoSpaceDE w:val="0"/>
        <w:autoSpaceDN w:val="0"/>
        <w:adjustRightInd w:val="0"/>
        <w:ind w:left="1701"/>
        <w:jc w:val="both"/>
      </w:pPr>
      <w:r w:rsidRPr="00DF1E4F">
        <w:t xml:space="preserve">Уверење </w:t>
      </w:r>
      <w:r w:rsidRPr="00DF1E4F">
        <w:rPr>
          <w:bCs/>
        </w:rPr>
        <w:t xml:space="preserve">Пореске управе Министарства финансија </w:t>
      </w:r>
      <w:r w:rsidRPr="00DF1E4F">
        <w:t xml:space="preserve">да је измирио доспеле порезе и доприносе и уверење надлежне управе </w:t>
      </w:r>
      <w:r w:rsidRPr="00DF1E4F">
        <w:rPr>
          <w:bCs/>
        </w:rPr>
        <w:t xml:space="preserve">локалне самоуправе </w:t>
      </w:r>
      <w:r w:rsidRPr="00DF1E4F">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6362A" w:rsidRPr="00DF1E4F" w:rsidRDefault="00E6362A" w:rsidP="00E6362A">
      <w:pPr>
        <w:pStyle w:val="ListParagraph"/>
        <w:tabs>
          <w:tab w:val="left" w:pos="680"/>
        </w:tabs>
        <w:autoSpaceDE w:val="0"/>
        <w:autoSpaceDN w:val="0"/>
        <w:adjustRightInd w:val="0"/>
        <w:ind w:left="1701"/>
        <w:jc w:val="both"/>
      </w:pPr>
      <w:r w:rsidRPr="00DF1E4F">
        <w:rPr>
          <w:b/>
        </w:rPr>
        <w:t>Докази не могу бити старији од два месеца пре отварања понуда.</w:t>
      </w:r>
    </w:p>
    <w:p w:rsidR="00E6362A" w:rsidRPr="00DF1E4F" w:rsidRDefault="00E6362A" w:rsidP="00E6362A">
      <w:pPr>
        <w:pStyle w:val="ListParagraph"/>
        <w:tabs>
          <w:tab w:val="left" w:pos="680"/>
        </w:tabs>
        <w:autoSpaceDE w:val="0"/>
        <w:autoSpaceDN w:val="0"/>
        <w:adjustRightInd w:val="0"/>
        <w:ind w:left="1701"/>
        <w:jc w:val="both"/>
      </w:pPr>
    </w:p>
    <w:p w:rsidR="00E6362A" w:rsidRPr="00914827" w:rsidRDefault="00E6362A" w:rsidP="00C14C73">
      <w:pPr>
        <w:pStyle w:val="ListParagraph"/>
        <w:numPr>
          <w:ilvl w:val="0"/>
          <w:numId w:val="8"/>
        </w:numPr>
        <w:tabs>
          <w:tab w:val="left" w:pos="680"/>
        </w:tabs>
        <w:autoSpaceDE w:val="0"/>
        <w:autoSpaceDN w:val="0"/>
        <w:adjustRightInd w:val="0"/>
        <w:contextualSpacing w:val="0"/>
        <w:jc w:val="both"/>
        <w:rPr>
          <w:b/>
        </w:rPr>
      </w:pPr>
      <w:r w:rsidRPr="00914827">
        <w:rPr>
          <w:b/>
        </w:rPr>
        <w:t>ДОДАТНИ УСЛОВИ</w:t>
      </w:r>
    </w:p>
    <w:p w:rsidR="00E6362A" w:rsidRPr="00FA7C98" w:rsidRDefault="00FA7C98" w:rsidP="00E6362A">
      <w:pPr>
        <w:ind w:left="1440"/>
        <w:jc w:val="both"/>
        <w:rPr>
          <w:lang w:val="sr-Cyrl-CS"/>
        </w:rPr>
      </w:pPr>
      <w:r w:rsidRPr="00FA7C98">
        <w:rPr>
          <w:b/>
          <w:lang w:val="sr-Cyrl-CS"/>
        </w:rPr>
        <w:t>Наручилац није одредио додатне услове</w:t>
      </w:r>
    </w:p>
    <w:p w:rsidR="00E6362A" w:rsidRPr="005A46B2" w:rsidRDefault="00E6362A" w:rsidP="00E6362A">
      <w:pPr>
        <w:ind w:left="1440"/>
        <w:jc w:val="both"/>
        <w:rPr>
          <w:lang w:val="sr-Cyrl-CS"/>
        </w:rPr>
      </w:pPr>
    </w:p>
    <w:p w:rsidR="00E6362A" w:rsidRPr="00914827" w:rsidRDefault="00E6362A" w:rsidP="00E6362A">
      <w:pPr>
        <w:pStyle w:val="ListParagraph"/>
        <w:tabs>
          <w:tab w:val="left" w:pos="680"/>
        </w:tabs>
        <w:autoSpaceDE w:val="0"/>
        <w:autoSpaceDN w:val="0"/>
        <w:adjustRightInd w:val="0"/>
        <w:ind w:left="1701"/>
        <w:jc w:val="both"/>
        <w:rPr>
          <w:rFonts w:eastAsia="TimesNewRomanPS-BoldMT"/>
          <w:bCs/>
        </w:rPr>
      </w:pPr>
    </w:p>
    <w:p w:rsidR="00E6362A" w:rsidRPr="00914827" w:rsidRDefault="00E6362A" w:rsidP="00E6362A">
      <w:pPr>
        <w:pStyle w:val="ListParagraph"/>
        <w:tabs>
          <w:tab w:val="left" w:pos="680"/>
        </w:tabs>
        <w:autoSpaceDE w:val="0"/>
        <w:autoSpaceDN w:val="0"/>
        <w:adjustRightInd w:val="0"/>
        <w:jc w:val="both"/>
        <w:rPr>
          <w:rFonts w:eastAsia="TimesNewRomanPS-BoldMT"/>
          <w:bCs/>
        </w:rPr>
      </w:pPr>
      <w:r w:rsidRPr="00914827">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14827">
        <w:rPr>
          <w:bCs/>
          <w:iCs/>
        </w:rPr>
        <w:t xml:space="preserve">1) до 4) </w:t>
      </w:r>
      <w:r w:rsidRPr="00914827">
        <w:rPr>
          <w:rFonts w:eastAsia="TimesNewRomanPS-BoldMT"/>
          <w:bCs/>
        </w:rPr>
        <w:t>ЗЈН, сходно чл. 78. ЗЈН.</w:t>
      </w:r>
    </w:p>
    <w:p w:rsidR="00E6362A" w:rsidRPr="00914827" w:rsidRDefault="00E6362A" w:rsidP="00E6362A">
      <w:pPr>
        <w:pStyle w:val="ListParagraph"/>
        <w:tabs>
          <w:tab w:val="left" w:pos="680"/>
        </w:tabs>
        <w:autoSpaceDE w:val="0"/>
        <w:autoSpaceDN w:val="0"/>
        <w:adjustRightInd w:val="0"/>
        <w:jc w:val="both"/>
        <w:rPr>
          <w:rFonts w:eastAsia="TimesNewRomanPS-BoldMT"/>
          <w:bCs/>
          <w:color w:val="FF0000"/>
        </w:rPr>
      </w:pPr>
    </w:p>
    <w:p w:rsidR="00E6362A" w:rsidRPr="00914827" w:rsidRDefault="00E6362A" w:rsidP="00E6362A">
      <w:pPr>
        <w:pStyle w:val="ListParagraph"/>
        <w:tabs>
          <w:tab w:val="left" w:pos="680"/>
        </w:tabs>
        <w:autoSpaceDE w:val="0"/>
        <w:autoSpaceDN w:val="0"/>
        <w:adjustRightInd w:val="0"/>
        <w:jc w:val="both"/>
        <w:rPr>
          <w:rFonts w:eastAsia="TimesNewRomanPS-BoldMT"/>
          <w:bCs/>
        </w:rPr>
      </w:pPr>
      <w:r w:rsidRPr="00914827">
        <w:t xml:space="preserve">Понуђач није дужан да доставља доказе који су јавно доступни на интернет страницама надлежних органа, </w:t>
      </w:r>
      <w:r w:rsidRPr="00914827">
        <w:rPr>
          <w:rFonts w:eastAsia="TimesNewRomanPS-BoldMT"/>
          <w:bCs/>
        </w:rPr>
        <w:t>и то:</w:t>
      </w:r>
    </w:p>
    <w:p w:rsidR="00E6362A" w:rsidRPr="004739FC" w:rsidRDefault="00E6362A" w:rsidP="004739FC">
      <w:pPr>
        <w:pStyle w:val="ListParagraph"/>
        <w:numPr>
          <w:ilvl w:val="0"/>
          <w:numId w:val="21"/>
        </w:numPr>
        <w:tabs>
          <w:tab w:val="left" w:pos="680"/>
        </w:tabs>
        <w:suppressAutoHyphens w:val="0"/>
        <w:autoSpaceDE w:val="0"/>
        <w:autoSpaceDN w:val="0"/>
        <w:adjustRightInd w:val="0"/>
        <w:spacing w:line="240" w:lineRule="auto"/>
        <w:jc w:val="both"/>
        <w:rPr>
          <w:rFonts w:eastAsia="TimesNewRomanPS-BoldMT"/>
          <w:bCs/>
          <w:i/>
          <w:color w:val="17365D"/>
        </w:rPr>
      </w:pPr>
      <w:r w:rsidRPr="004739FC">
        <w:rPr>
          <w:rFonts w:eastAsia="TimesNewRomanPSMT"/>
          <w:bCs/>
        </w:rPr>
        <w:t>И</w:t>
      </w:r>
      <w:r w:rsidRPr="004739FC">
        <w:rPr>
          <w:iCs/>
          <w:lang w:val="sr-Cyrl-CS"/>
        </w:rPr>
        <w:t xml:space="preserve">звод </w:t>
      </w:r>
      <w:r w:rsidRPr="00DF1E4F">
        <w:t xml:space="preserve">из регистра Агенције за привредне регистре, </w:t>
      </w:r>
      <w:r w:rsidRPr="004739FC">
        <w:rPr>
          <w:i/>
          <w:iCs/>
          <w:lang w:val="sr-Cyrl-CS"/>
        </w:rPr>
        <w:t>д</w:t>
      </w:r>
      <w:r w:rsidRPr="004739FC">
        <w:rPr>
          <w:i/>
          <w:iCs/>
        </w:rPr>
        <w:t>оказ из члана 75. став 1. тачка 1) ЗЈН п</w:t>
      </w:r>
      <w:r w:rsidRPr="004739FC">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E6362A" w:rsidRDefault="00E6362A" w:rsidP="00E6362A">
      <w:pPr>
        <w:pStyle w:val="ListParagraph"/>
        <w:tabs>
          <w:tab w:val="left" w:pos="0"/>
          <w:tab w:val="left" w:pos="1080"/>
        </w:tabs>
        <w:ind w:left="0"/>
        <w:jc w:val="both"/>
        <w:rPr>
          <w:rFonts w:ascii="Arial" w:eastAsia="TimesNewRomanPS-BoldMT" w:hAnsi="Arial" w:cs="Arial"/>
          <w:bCs/>
        </w:rPr>
      </w:pPr>
    </w:p>
    <w:p w:rsidR="00E6362A" w:rsidRPr="00914827" w:rsidRDefault="00E6362A" w:rsidP="00E6362A">
      <w:pPr>
        <w:pStyle w:val="ListParagraph"/>
        <w:jc w:val="both"/>
      </w:pPr>
      <w:r w:rsidRPr="0091482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6362A" w:rsidRPr="00914827" w:rsidRDefault="00E6362A" w:rsidP="00E6362A">
      <w:pPr>
        <w:pStyle w:val="ListParagraph"/>
        <w:jc w:val="both"/>
      </w:pPr>
    </w:p>
    <w:p w:rsidR="00E6362A" w:rsidRPr="00914827" w:rsidRDefault="00E6362A" w:rsidP="00E6362A">
      <w:pPr>
        <w:pStyle w:val="ListParagraph"/>
        <w:tabs>
          <w:tab w:val="left" w:pos="680"/>
        </w:tabs>
        <w:autoSpaceDE w:val="0"/>
        <w:autoSpaceDN w:val="0"/>
        <w:adjustRightInd w:val="0"/>
        <w:jc w:val="both"/>
        <w:rPr>
          <w:rFonts w:eastAsia="TimesNewRomanPSMT"/>
          <w:bCs/>
        </w:rPr>
      </w:pPr>
      <w:r w:rsidRPr="0091482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6362A" w:rsidRPr="00914827" w:rsidRDefault="00E6362A" w:rsidP="00E6362A">
      <w:pPr>
        <w:pStyle w:val="ListParagraph"/>
        <w:tabs>
          <w:tab w:val="left" w:pos="680"/>
        </w:tabs>
        <w:autoSpaceDE w:val="0"/>
        <w:autoSpaceDN w:val="0"/>
        <w:adjustRightInd w:val="0"/>
        <w:jc w:val="both"/>
      </w:pPr>
    </w:p>
    <w:p w:rsidR="00E6362A" w:rsidRPr="00914827" w:rsidRDefault="00E6362A" w:rsidP="00E6362A">
      <w:pPr>
        <w:pStyle w:val="ListParagraph"/>
        <w:tabs>
          <w:tab w:val="left" w:pos="680"/>
        </w:tabs>
        <w:autoSpaceDE w:val="0"/>
        <w:autoSpaceDN w:val="0"/>
        <w:adjustRightInd w:val="0"/>
        <w:jc w:val="both"/>
      </w:pPr>
      <w:r w:rsidRPr="0091482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14827">
        <w:rPr>
          <w:rFonts w:eastAsia="TimesNewRomanPSMT"/>
          <w:bCs/>
        </w:rPr>
        <w:t>.</w:t>
      </w:r>
    </w:p>
    <w:p w:rsidR="00E6362A" w:rsidRPr="0020712B" w:rsidRDefault="00E6362A" w:rsidP="00E6362A">
      <w:pPr>
        <w:tabs>
          <w:tab w:val="left" w:pos="0"/>
          <w:tab w:val="left" w:pos="1080"/>
        </w:tabs>
        <w:ind w:firstLine="720"/>
        <w:jc w:val="both"/>
        <w:rPr>
          <w:rFonts w:ascii="Arial" w:eastAsia="TimesNewRomanPSMT" w:hAnsi="Arial" w:cs="Arial"/>
          <w:b/>
          <w:bCs/>
        </w:rPr>
      </w:pPr>
    </w:p>
    <w:p w:rsidR="00E6362A" w:rsidRPr="0065530E" w:rsidRDefault="00E6362A" w:rsidP="00E6362A">
      <w:pPr>
        <w:pStyle w:val="ListParagraph"/>
        <w:tabs>
          <w:tab w:val="left" w:pos="0"/>
          <w:tab w:val="left" w:pos="1080"/>
        </w:tabs>
        <w:ind w:left="0" w:firstLine="720"/>
        <w:jc w:val="both"/>
        <w:rPr>
          <w:rFonts w:ascii="Arial" w:eastAsia="TimesNewRomanPSMT" w:hAnsi="Arial" w:cs="Arial"/>
          <w:bCs/>
          <w:lang w:val="sr-Cyrl-CS"/>
        </w:rPr>
      </w:pPr>
    </w:p>
    <w:p w:rsidR="00E6362A" w:rsidRDefault="00E6362A" w:rsidP="00E6362A">
      <w:pPr>
        <w:rPr>
          <w:bCs/>
          <w:iCs/>
          <w:lang w:val="sr-Cyrl-CS"/>
        </w:rPr>
      </w:pPr>
    </w:p>
    <w:p w:rsidR="00E6362A" w:rsidRPr="002D2604" w:rsidRDefault="00E6362A" w:rsidP="00E6362A">
      <w:pPr>
        <w:pStyle w:val="Default"/>
        <w:jc w:val="both"/>
        <w:rPr>
          <w:rFonts w:ascii="Times New Roman" w:hAnsi="Times New Roman" w:cs="Times New Roman"/>
        </w:rPr>
      </w:pPr>
    </w:p>
    <w:p w:rsidR="00E6362A" w:rsidRDefault="00E6362A" w:rsidP="00E6362A">
      <w:pPr>
        <w:rPr>
          <w:b/>
          <w:u w:val="single"/>
          <w:lang w:val="sr-Cyrl-CS"/>
        </w:rPr>
      </w:pPr>
    </w:p>
    <w:p w:rsidR="00E6362A" w:rsidRDefault="00E6362A" w:rsidP="00E6362A">
      <w:pPr>
        <w:jc w:val="center"/>
        <w:rPr>
          <w:b/>
          <w:bCs/>
          <w:i/>
          <w:iCs/>
          <w:sz w:val="28"/>
          <w:szCs w:val="28"/>
          <w:lang w:val="sr-Cyrl-CS"/>
        </w:rPr>
      </w:pPr>
    </w:p>
    <w:p w:rsidR="00E6362A" w:rsidRDefault="00E6362A" w:rsidP="00E6362A">
      <w:pPr>
        <w:jc w:val="center"/>
        <w:rPr>
          <w:b/>
          <w:bCs/>
          <w:i/>
          <w:iCs/>
          <w:sz w:val="28"/>
          <w:szCs w:val="28"/>
          <w:lang w:val="sr-Cyrl-CS"/>
        </w:rPr>
      </w:pPr>
    </w:p>
    <w:p w:rsidR="00E6362A" w:rsidRDefault="00E6362A" w:rsidP="00E6362A">
      <w:pPr>
        <w:jc w:val="center"/>
        <w:rPr>
          <w:b/>
          <w:bCs/>
          <w:i/>
          <w:iCs/>
          <w:lang w:val="sr-Cyrl-CS"/>
        </w:rPr>
      </w:pPr>
    </w:p>
    <w:p w:rsidR="00E6362A" w:rsidRDefault="00E6362A" w:rsidP="00E6362A">
      <w:pPr>
        <w:jc w:val="center"/>
        <w:rPr>
          <w:b/>
          <w:bCs/>
          <w:i/>
          <w:iCs/>
          <w:lang w:val="sr-Cyrl-CS"/>
        </w:rPr>
      </w:pPr>
    </w:p>
    <w:p w:rsidR="00E6362A" w:rsidRDefault="00E6362A" w:rsidP="00E6362A">
      <w:pPr>
        <w:jc w:val="center"/>
        <w:rPr>
          <w:b/>
          <w:bCs/>
          <w:i/>
          <w:iCs/>
          <w:lang w:val="sr-Cyrl-CS"/>
        </w:rPr>
      </w:pPr>
    </w:p>
    <w:p w:rsidR="00E6362A" w:rsidRDefault="00E6362A"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FA7C98" w:rsidRDefault="00FA7C98" w:rsidP="00E6362A">
      <w:pPr>
        <w:jc w:val="center"/>
        <w:rPr>
          <w:b/>
          <w:bCs/>
          <w:i/>
          <w:iCs/>
          <w:lang w:val="sr-Cyrl-CS"/>
        </w:rPr>
      </w:pPr>
    </w:p>
    <w:p w:rsidR="00E6362A" w:rsidRDefault="00E6362A" w:rsidP="00E6362A">
      <w:pPr>
        <w:jc w:val="center"/>
        <w:rPr>
          <w:b/>
          <w:bCs/>
          <w:i/>
          <w:iCs/>
          <w:lang w:val="sr-Cyrl-CS"/>
        </w:rPr>
      </w:pPr>
    </w:p>
    <w:p w:rsidR="00E6362A" w:rsidRDefault="00E6362A" w:rsidP="00E6362A">
      <w:pPr>
        <w:jc w:val="center"/>
        <w:rPr>
          <w:b/>
          <w:bCs/>
          <w:i/>
          <w:iCs/>
          <w:lang w:val="sr-Cyrl-CS"/>
        </w:rPr>
      </w:pPr>
    </w:p>
    <w:p w:rsidR="00B85CAD" w:rsidRPr="00585B6D" w:rsidRDefault="00B85CAD" w:rsidP="00F02227">
      <w:pPr>
        <w:jc w:val="both"/>
        <w:rPr>
          <w:noProof/>
          <w:lang w:val="sr-Cyrl-CS"/>
        </w:rPr>
      </w:pPr>
    </w:p>
    <w:p w:rsidR="00B85CAD" w:rsidRPr="00585B6D" w:rsidRDefault="00B85CAD" w:rsidP="00F02227">
      <w:pPr>
        <w:jc w:val="both"/>
        <w:rPr>
          <w:noProof/>
          <w:lang w:val="sr-Cyrl-CS"/>
        </w:rPr>
      </w:pPr>
    </w:p>
    <w:p w:rsidR="00B85CAD" w:rsidRPr="00ED54F2" w:rsidRDefault="0050426A" w:rsidP="00ED54F2">
      <w:pPr>
        <w:shd w:val="clear" w:color="auto" w:fill="C6D9F1" w:themeFill="text2" w:themeFillTint="33"/>
        <w:jc w:val="center"/>
        <w:rPr>
          <w:b/>
          <w:i/>
          <w:noProof/>
          <w:lang w:val="sr-Cyrl-CS"/>
        </w:rPr>
      </w:pPr>
      <w:r w:rsidRPr="00ED54F2">
        <w:rPr>
          <w:b/>
          <w:i/>
          <w:noProof/>
        </w:rPr>
        <w:t xml:space="preserve">V  </w:t>
      </w:r>
      <w:r w:rsidR="007E227E">
        <w:rPr>
          <w:b/>
          <w:i/>
          <w:noProof/>
          <w:lang w:val="sr-Cyrl-CS"/>
        </w:rPr>
        <w:t>КРИТЕРИЈУМ</w:t>
      </w:r>
      <w:r w:rsidRPr="00ED54F2">
        <w:rPr>
          <w:b/>
          <w:i/>
          <w:noProof/>
          <w:lang w:val="sr-Cyrl-CS"/>
        </w:rPr>
        <w:t xml:space="preserve"> ЗА ИЗБОР НАЈПОВОЉНИЈЕ ПОНУДЕ</w:t>
      </w:r>
    </w:p>
    <w:p w:rsidR="00F02227" w:rsidRDefault="00F02227" w:rsidP="00F02227">
      <w:pPr>
        <w:jc w:val="both"/>
        <w:rPr>
          <w:noProof/>
        </w:rPr>
      </w:pPr>
    </w:p>
    <w:p w:rsidR="0050426A" w:rsidRDefault="0050426A" w:rsidP="00F02227">
      <w:pPr>
        <w:jc w:val="both"/>
        <w:rPr>
          <w:noProof/>
        </w:rPr>
      </w:pPr>
    </w:p>
    <w:p w:rsidR="0050426A" w:rsidRPr="00B76031" w:rsidRDefault="0050426A" w:rsidP="00C14C73">
      <w:pPr>
        <w:pStyle w:val="ListParagraph"/>
        <w:numPr>
          <w:ilvl w:val="0"/>
          <w:numId w:val="11"/>
        </w:numPr>
        <w:jc w:val="both"/>
        <w:rPr>
          <w:b/>
          <w:noProof/>
        </w:rPr>
      </w:pPr>
      <w:r w:rsidRPr="00B76031">
        <w:rPr>
          <w:b/>
          <w:noProof/>
        </w:rPr>
        <w:t>Критеријум за доделу уговора:</w:t>
      </w:r>
    </w:p>
    <w:p w:rsidR="0050426A" w:rsidRDefault="0050426A" w:rsidP="0050426A">
      <w:pPr>
        <w:pStyle w:val="ListParagraph"/>
        <w:jc w:val="both"/>
        <w:rPr>
          <w:noProof/>
        </w:rPr>
      </w:pPr>
    </w:p>
    <w:p w:rsidR="0050426A" w:rsidRPr="0050426A" w:rsidRDefault="0050426A" w:rsidP="0050426A">
      <w:pPr>
        <w:pStyle w:val="ListParagraph"/>
        <w:jc w:val="both"/>
        <w:rPr>
          <w:b/>
          <w:noProof/>
        </w:rPr>
      </w:pPr>
      <w:r>
        <w:rPr>
          <w:noProof/>
        </w:rPr>
        <w:t xml:space="preserve">Избор најповољније понуде извршиће се применом критеријума </w:t>
      </w:r>
      <w:r w:rsidRPr="0050426A">
        <w:rPr>
          <w:b/>
          <w:noProof/>
        </w:rPr>
        <w:t>„</w:t>
      </w:r>
      <w:r w:rsidR="00FE6C85">
        <w:rPr>
          <w:b/>
          <w:noProof/>
        </w:rPr>
        <w:t>најнижа понуђена цена</w:t>
      </w:r>
      <w:r w:rsidRPr="0050426A">
        <w:rPr>
          <w:b/>
          <w:noProof/>
        </w:rPr>
        <w:t>“.</w:t>
      </w:r>
    </w:p>
    <w:p w:rsidR="0050426A" w:rsidRPr="0050426A" w:rsidRDefault="0050426A" w:rsidP="0050426A">
      <w:pPr>
        <w:pStyle w:val="ListParagraph"/>
        <w:jc w:val="both"/>
        <w:rPr>
          <w:b/>
          <w:noProof/>
        </w:rPr>
      </w:pPr>
    </w:p>
    <w:p w:rsidR="00FE6C85" w:rsidRDefault="00782DD8" w:rsidP="0050426A">
      <w:pPr>
        <w:rPr>
          <w:lang w:val="sr-Cyrl-CS"/>
        </w:rPr>
      </w:pPr>
      <w:r>
        <w:rPr>
          <w:lang w:val="sr-Cyrl-CS"/>
        </w:rPr>
        <w:tab/>
      </w:r>
      <w:r w:rsidR="00FE6C85">
        <w:rPr>
          <w:lang w:val="sr-Cyrl-CS"/>
        </w:rPr>
        <w:t>Најнижа понуђена цена за планирану потрошњу.</w:t>
      </w:r>
    </w:p>
    <w:p w:rsidR="0050426A" w:rsidRPr="00956D3E" w:rsidRDefault="0050426A" w:rsidP="0050426A">
      <w:pPr>
        <w:rPr>
          <w:lang w:val="sr-Cyrl-CS"/>
        </w:rPr>
      </w:pPr>
    </w:p>
    <w:p w:rsidR="0050426A" w:rsidRPr="00B76031" w:rsidRDefault="00A96F78" w:rsidP="00C14C73">
      <w:pPr>
        <w:pStyle w:val="ListParagraph"/>
        <w:numPr>
          <w:ilvl w:val="0"/>
          <w:numId w:val="11"/>
        </w:numPr>
        <w:jc w:val="both"/>
        <w:rPr>
          <w:b/>
          <w:noProof/>
        </w:rPr>
      </w:pPr>
      <w:r w:rsidRPr="00B76031">
        <w:rPr>
          <w:b/>
          <w:noProof/>
        </w:rPr>
        <w:t>Елементи кр</w:t>
      </w:r>
      <w:r w:rsidR="00B73B1F">
        <w:rPr>
          <w:b/>
          <w:noProof/>
          <w:lang w:val="sr-Cyrl-CS"/>
        </w:rPr>
        <w:t>и</w:t>
      </w:r>
      <w:r w:rsidRPr="00B76031">
        <w:rPr>
          <w:b/>
          <w:noProof/>
        </w:rPr>
        <w:t>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82B66" w:rsidRDefault="00C82B66" w:rsidP="00A96F78">
      <w:pPr>
        <w:pStyle w:val="Default"/>
        <w:jc w:val="both"/>
        <w:rPr>
          <w:rFonts w:ascii="Times New Roman" w:hAnsi="Times New Roman" w:cs="Times New Roman"/>
        </w:rPr>
      </w:pPr>
    </w:p>
    <w:p w:rsidR="00274206" w:rsidRPr="00D318C7" w:rsidRDefault="00274206" w:rsidP="00274206">
      <w:pPr>
        <w:ind w:firstLine="708"/>
        <w:jc w:val="both"/>
        <w:rPr>
          <w:b/>
          <w:bCs/>
          <w:iCs/>
        </w:rPr>
      </w:pPr>
      <w:r w:rsidRPr="00D318C7">
        <w:rPr>
          <w:iCs/>
        </w:rPr>
        <w:t xml:space="preserve">Уколико две или више понуда имају исту најнижу понуђену цену, </w:t>
      </w:r>
      <w:r w:rsidRPr="00D318C7">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Default="00782DD8" w:rsidP="00A96F78">
      <w:pPr>
        <w:pStyle w:val="Default"/>
        <w:jc w:val="both"/>
        <w:rPr>
          <w:rFonts w:ascii="Times New Roman" w:hAnsi="Times New Roman" w:cs="Times New Roman"/>
        </w:rPr>
      </w:pPr>
    </w:p>
    <w:p w:rsidR="00782DD8" w:rsidRPr="00782DD8" w:rsidRDefault="00782DD8" w:rsidP="00A96F78">
      <w:pPr>
        <w:pStyle w:val="Default"/>
        <w:jc w:val="both"/>
        <w:rPr>
          <w:rFonts w:ascii="Times New Roman" w:hAnsi="Times New Roman" w:cs="Times New Roman"/>
        </w:rPr>
      </w:pPr>
    </w:p>
    <w:p w:rsidR="00C82B66" w:rsidRPr="00D07B01"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Pr="00ED54F2" w:rsidRDefault="00C82B66" w:rsidP="00ED54F2">
      <w:pPr>
        <w:pStyle w:val="Default"/>
        <w:shd w:val="clear" w:color="auto" w:fill="C6D9F1" w:themeFill="text2" w:themeFillTint="33"/>
        <w:jc w:val="center"/>
        <w:rPr>
          <w:rFonts w:ascii="Times New Roman" w:hAnsi="Times New Roman" w:cs="Times New Roman"/>
          <w:b/>
          <w:i/>
        </w:rPr>
      </w:pPr>
      <w:r w:rsidRPr="00ED54F2">
        <w:rPr>
          <w:rFonts w:ascii="Times New Roman" w:hAnsi="Times New Roman" w:cs="Times New Roman"/>
          <w:b/>
          <w:i/>
        </w:rPr>
        <w:t>VI  ОБРАСЦИ КОЈИ ЧИНЕ САСТАВНИ ДЕО ПОНУДЕ</w:t>
      </w: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r>
        <w:rPr>
          <w:rFonts w:ascii="Times New Roman" w:hAnsi="Times New Roman" w:cs="Times New Roman"/>
        </w:rPr>
        <w:t>Саставни део понуде чине следећи обрасци:</w:t>
      </w:r>
    </w:p>
    <w:p w:rsidR="00C82B66" w:rsidRDefault="00C82B66" w:rsidP="00A96F78">
      <w:pPr>
        <w:pStyle w:val="Default"/>
        <w:jc w:val="both"/>
        <w:rPr>
          <w:rFonts w:ascii="Times New Roman" w:hAnsi="Times New Roman" w:cs="Times New Roman"/>
        </w:rPr>
      </w:pPr>
    </w:p>
    <w:p w:rsidR="00C82B66" w:rsidRPr="002F58C1" w:rsidRDefault="00C82B66" w:rsidP="00C14C73">
      <w:pPr>
        <w:pStyle w:val="ListParagraph"/>
        <w:numPr>
          <w:ilvl w:val="0"/>
          <w:numId w:val="12"/>
        </w:numPr>
        <w:contextualSpacing w:val="0"/>
        <w:jc w:val="both"/>
      </w:pPr>
      <w:r w:rsidRPr="002F58C1">
        <w:t>Образац понуде (Образац 1);</w:t>
      </w:r>
    </w:p>
    <w:p w:rsidR="00C82B66" w:rsidRPr="002F58C1" w:rsidRDefault="00C82B66" w:rsidP="00C14C73">
      <w:pPr>
        <w:pStyle w:val="ListParagraph"/>
        <w:numPr>
          <w:ilvl w:val="0"/>
          <w:numId w:val="12"/>
        </w:numPr>
        <w:contextualSpacing w:val="0"/>
        <w:jc w:val="both"/>
      </w:pPr>
      <w:r w:rsidRPr="002F58C1">
        <w:t xml:space="preserve">Образац структуре понуђене цене, са упутством како да се попуни (Образац 2); </w:t>
      </w:r>
    </w:p>
    <w:p w:rsidR="00C82B66" w:rsidRPr="002F58C1" w:rsidRDefault="00C82B66" w:rsidP="00C14C73">
      <w:pPr>
        <w:pStyle w:val="ListParagraph"/>
        <w:numPr>
          <w:ilvl w:val="0"/>
          <w:numId w:val="12"/>
        </w:numPr>
        <w:contextualSpacing w:val="0"/>
        <w:jc w:val="both"/>
      </w:pPr>
      <w:r w:rsidRPr="002F58C1">
        <w:t xml:space="preserve">Образац трошкова припреме понуде (Образац 3); </w:t>
      </w:r>
    </w:p>
    <w:p w:rsidR="00C82B66" w:rsidRPr="002F58C1" w:rsidRDefault="00C82B66" w:rsidP="00C14C73">
      <w:pPr>
        <w:pStyle w:val="ListParagraph"/>
        <w:numPr>
          <w:ilvl w:val="0"/>
          <w:numId w:val="12"/>
        </w:numPr>
        <w:contextualSpacing w:val="0"/>
        <w:jc w:val="both"/>
      </w:pPr>
      <w:r w:rsidRPr="002F58C1">
        <w:t>Образац изјаве о независној понуди (Образац 4);</w:t>
      </w:r>
    </w:p>
    <w:p w:rsidR="00C82B66" w:rsidRPr="002F58C1" w:rsidRDefault="00C82B66" w:rsidP="00C14C73">
      <w:pPr>
        <w:pStyle w:val="ListParagraph"/>
        <w:numPr>
          <w:ilvl w:val="0"/>
          <w:numId w:val="12"/>
        </w:numPr>
        <w:contextualSpacing w:val="0"/>
        <w:jc w:val="both"/>
      </w:pPr>
      <w:r w:rsidRPr="002F58C1">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C82B66" w:rsidRPr="002F58C1" w:rsidRDefault="00C82B66" w:rsidP="00C14C73">
      <w:pPr>
        <w:numPr>
          <w:ilvl w:val="0"/>
          <w:numId w:val="12"/>
        </w:numPr>
        <w:spacing w:before="100" w:beforeAutospacing="1" w:line="210" w:lineRule="atLeast"/>
        <w:jc w:val="both"/>
      </w:pPr>
      <w:r w:rsidRPr="002F58C1">
        <w:t xml:space="preserve">Образац изјаве подизвођача о испуњености услова за учешће у поступку јавне набавке  - чл. 75. ЗЈН, </w:t>
      </w:r>
      <w:r w:rsidRPr="002F58C1">
        <w:rPr>
          <w:iCs/>
        </w:rPr>
        <w:t>наведених овом конкурсном документацијом</w:t>
      </w:r>
      <w:r w:rsidRPr="002F58C1">
        <w:t xml:space="preserve"> (Образац 6).</w:t>
      </w:r>
    </w:p>
    <w:p w:rsidR="00C82B66" w:rsidRP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6B0229" w:rsidRDefault="006B0229" w:rsidP="00A96F78">
      <w:pPr>
        <w:pStyle w:val="Default"/>
        <w:jc w:val="both"/>
        <w:rPr>
          <w:rFonts w:ascii="Times New Roman" w:hAnsi="Times New Roman" w:cs="Times New Roman"/>
        </w:rPr>
      </w:pPr>
    </w:p>
    <w:p w:rsidR="006B0229" w:rsidRPr="006B0229" w:rsidRDefault="006B0229" w:rsidP="00A96F78">
      <w:pPr>
        <w:pStyle w:val="Default"/>
        <w:jc w:val="both"/>
        <w:rPr>
          <w:rFonts w:ascii="Times New Roman" w:hAnsi="Times New Roman" w:cs="Times New Roman"/>
        </w:rPr>
      </w:pPr>
    </w:p>
    <w:p w:rsidR="00C82B66" w:rsidRDefault="00C82B66" w:rsidP="00A96F78">
      <w:pPr>
        <w:pStyle w:val="Default"/>
        <w:jc w:val="both"/>
        <w:rPr>
          <w:rFonts w:ascii="Times New Roman" w:hAnsi="Times New Roman" w:cs="Times New Roman"/>
        </w:rPr>
      </w:pPr>
    </w:p>
    <w:p w:rsidR="00ED54F2" w:rsidRPr="006B0229" w:rsidRDefault="00C82B66" w:rsidP="006B0229">
      <w:pPr>
        <w:jc w:val="right"/>
        <w:rPr>
          <w:b/>
          <w:noProof/>
          <w:lang w:val="sr-Cyrl-CS"/>
        </w:rPr>
      </w:pPr>
      <w:r w:rsidRPr="00C82B66">
        <w:rPr>
          <w:b/>
          <w:noProof/>
          <w:lang w:val="sr-Cyrl-CS"/>
        </w:rPr>
        <w:t>(ОБРАЗАЦ 1)</w:t>
      </w:r>
    </w:p>
    <w:p w:rsidR="00DC4C57" w:rsidRDefault="00DC4C57" w:rsidP="00ED54F2">
      <w:pPr>
        <w:jc w:val="center"/>
        <w:rPr>
          <w:b/>
          <w:i/>
          <w:noProof/>
          <w:lang w:val="sr-Cyrl-CS"/>
        </w:rPr>
      </w:pPr>
    </w:p>
    <w:p w:rsidR="00DC4C57" w:rsidRDefault="00DC4C57" w:rsidP="00ED54F2">
      <w:pPr>
        <w:jc w:val="center"/>
        <w:rPr>
          <w:b/>
          <w:i/>
          <w:noProof/>
          <w:lang w:val="sr-Cyrl-CS"/>
        </w:rPr>
      </w:pPr>
    </w:p>
    <w:p w:rsidR="00ED54F2" w:rsidRPr="00ED54F2" w:rsidRDefault="00ED54F2" w:rsidP="00ED54F2">
      <w:pPr>
        <w:jc w:val="center"/>
        <w:rPr>
          <w:b/>
          <w:i/>
          <w:noProof/>
          <w:lang w:val="sr-Cyrl-CS"/>
        </w:rPr>
      </w:pPr>
      <w:r w:rsidRPr="00ED54F2">
        <w:rPr>
          <w:b/>
          <w:i/>
          <w:noProof/>
          <w:lang w:val="sr-Cyrl-CS"/>
        </w:rPr>
        <w:t>ОБРАЗАЦ ПОНУДЕ</w:t>
      </w:r>
    </w:p>
    <w:p w:rsidR="00C82B66" w:rsidRDefault="00C82B66" w:rsidP="00C82B66">
      <w:pPr>
        <w:jc w:val="both"/>
        <w:rPr>
          <w:noProof/>
          <w:lang w:val="sr-Cyrl-CS"/>
        </w:rPr>
      </w:pPr>
    </w:p>
    <w:p w:rsidR="00C82B66" w:rsidRPr="00585B6D" w:rsidRDefault="00C82B66" w:rsidP="00C82B66">
      <w:pPr>
        <w:jc w:val="both"/>
        <w:rPr>
          <w:b/>
          <w:lang w:val="sr-Cyrl-CS"/>
        </w:rPr>
      </w:pPr>
      <w:r w:rsidRPr="00585B6D">
        <w:rPr>
          <w:noProof/>
          <w:lang w:val="sr-Cyrl-CS"/>
        </w:rPr>
        <w:t>Понуда бр. ______________ од ___.___.</w:t>
      </w:r>
      <w:r w:rsidR="00AA1A6C">
        <w:rPr>
          <w:noProof/>
          <w:lang w:val="sr-Cyrl-CS"/>
        </w:rPr>
        <w:t>2020</w:t>
      </w:r>
      <w:r w:rsidRPr="00585B6D">
        <w:rPr>
          <w:noProof/>
          <w:lang w:val="sr-Cyrl-CS"/>
        </w:rPr>
        <w:t xml:space="preserve">. године за јавну набавку </w:t>
      </w:r>
      <w:r>
        <w:rPr>
          <w:noProof/>
          <w:lang w:val="sr-Cyrl-CS"/>
        </w:rPr>
        <w:t>добара-Набавка</w:t>
      </w:r>
      <w:r w:rsidR="00D33753">
        <w:rPr>
          <w:noProof/>
          <w:lang w:val="sr-Cyrl-CS"/>
        </w:rPr>
        <w:t xml:space="preserve"> електричне</w:t>
      </w:r>
      <w:r w:rsidR="00274206">
        <w:rPr>
          <w:noProof/>
          <w:lang w:val="sr-Cyrl-CS"/>
        </w:rPr>
        <w:t xml:space="preserve"> ен</w:t>
      </w:r>
      <w:r w:rsidR="00B96D97">
        <w:rPr>
          <w:noProof/>
          <w:lang w:val="sr-Cyrl-CS"/>
        </w:rPr>
        <w:t>е</w:t>
      </w:r>
      <w:r w:rsidR="00274206">
        <w:rPr>
          <w:noProof/>
          <w:lang w:val="sr-Cyrl-CS"/>
        </w:rPr>
        <w:t>ргије</w:t>
      </w:r>
      <w:r w:rsidR="00D33753">
        <w:rPr>
          <w:noProof/>
          <w:lang w:val="sr-Cyrl-CS"/>
        </w:rPr>
        <w:t xml:space="preserve"> за потребе Основне школе '</w:t>
      </w:r>
      <w:r w:rsidR="00B73B1F">
        <w:rPr>
          <w:noProof/>
          <w:lang w:val="sr-Cyrl-CS"/>
        </w:rPr>
        <w:t xml:space="preserve">'Слободан Јовић'' Волуја за </w:t>
      </w:r>
      <w:r w:rsidR="00AA1A6C">
        <w:rPr>
          <w:noProof/>
          <w:lang w:val="sr-Cyrl-CS"/>
        </w:rPr>
        <w:t>2020</w:t>
      </w:r>
      <w:r w:rsidR="00D33753">
        <w:rPr>
          <w:noProof/>
          <w:lang w:val="sr-Cyrl-CS"/>
        </w:rPr>
        <w:t xml:space="preserve">. </w:t>
      </w:r>
      <w:r w:rsidR="006430D1">
        <w:rPr>
          <w:noProof/>
          <w:lang w:val="sr-Cyrl-CS"/>
        </w:rPr>
        <w:t>г</w:t>
      </w:r>
      <w:r w:rsidR="00D33753">
        <w:rPr>
          <w:noProof/>
          <w:lang w:val="sr-Cyrl-CS"/>
        </w:rPr>
        <w:t>одину,</w:t>
      </w:r>
      <w:r w:rsidRPr="00C82B66">
        <w:rPr>
          <w:noProof/>
          <w:lang w:val="sr-Cyrl-CS"/>
        </w:rPr>
        <w:t>Ј</w:t>
      </w:r>
      <w:r w:rsidRPr="00C82B66">
        <w:rPr>
          <w:lang w:val="sr-Cyrl-CS"/>
        </w:rPr>
        <w:t>Н</w:t>
      </w:r>
      <w:r>
        <w:rPr>
          <w:lang w:val="sr-Cyrl-CS"/>
        </w:rPr>
        <w:t xml:space="preserve"> бр. </w:t>
      </w:r>
      <w:r w:rsidR="00274206">
        <w:rPr>
          <w:lang w:val="sr-Cyrl-CS"/>
        </w:rPr>
        <w:t>1</w:t>
      </w:r>
      <w:r w:rsidR="00AA5B0C">
        <w:t>.1.</w:t>
      </w:r>
      <w:r w:rsidR="00D33753">
        <w:rPr>
          <w:lang w:val="sr-Cyrl-CS"/>
        </w:rPr>
        <w:t>4</w:t>
      </w:r>
      <w:r w:rsidRPr="00C82B66">
        <w:rPr>
          <w:lang w:val="sr-Cyrl-CS"/>
        </w:rPr>
        <w:t>/</w:t>
      </w:r>
      <w:r w:rsidR="00AA1A6C">
        <w:rPr>
          <w:lang w:val="sr-Cyrl-CS"/>
        </w:rPr>
        <w:t>2020</w:t>
      </w:r>
    </w:p>
    <w:p w:rsidR="00C82B66" w:rsidRDefault="00C82B66" w:rsidP="00C82B66">
      <w:pPr>
        <w:pStyle w:val="Default"/>
        <w:rPr>
          <w:rFonts w:ascii="Times New Roman" w:hAnsi="Times New Roman" w:cs="Times New Roman"/>
          <w:b/>
          <w:bCs/>
          <w:i/>
          <w:iCs/>
        </w:rPr>
      </w:pPr>
    </w:p>
    <w:p w:rsidR="00C82B66" w:rsidRPr="00007901" w:rsidRDefault="00C82B66" w:rsidP="00C82B66">
      <w:pPr>
        <w:pStyle w:val="Default"/>
        <w:rPr>
          <w:rFonts w:ascii="Times New Roman" w:hAnsi="Times New Roman" w:cs="Times New Roman"/>
          <w:b/>
          <w:bCs/>
          <w:i/>
          <w:iCs/>
          <w:lang w:val="sr-Cyrl-CS"/>
        </w:rPr>
      </w:pPr>
      <w:r w:rsidRPr="00007901">
        <w:rPr>
          <w:rFonts w:ascii="Times New Roman" w:hAnsi="Times New Roman" w:cs="Times New Roman"/>
          <w:b/>
          <w:bCs/>
          <w:i/>
          <w:iCs/>
        </w:rPr>
        <w:t>1)ОПШТИ ПОДАЦИ О ПОНУЂАЧУ</w:t>
      </w:r>
    </w:p>
    <w:p w:rsidR="00C82B66" w:rsidRDefault="00C82B66" w:rsidP="00C82B66">
      <w:pPr>
        <w:pStyle w:val="Default"/>
        <w:rPr>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2"/>
        <w:gridCol w:w="4763"/>
      </w:tblGrid>
      <w:tr w:rsidR="00C82B66" w:rsidTr="00C82B66">
        <w:trPr>
          <w:trHeight w:val="312"/>
        </w:trPr>
        <w:tc>
          <w:tcPr>
            <w:tcW w:w="4831" w:type="dxa"/>
          </w:tcPr>
          <w:p w:rsidR="00C82B66" w:rsidRPr="00C82B66" w:rsidRDefault="00C82B66" w:rsidP="00C82B66">
            <w:pPr>
              <w:pStyle w:val="Default"/>
              <w:ind w:left="61"/>
              <w:rPr>
                <w:rFonts w:ascii="Times New Roman" w:hAnsi="Times New Roman" w:cs="Times New Roman"/>
                <w:b/>
                <w:bCs/>
                <w:i/>
                <w:iCs/>
                <w:lang w:val="sr-Cyrl-CS"/>
              </w:rPr>
            </w:pPr>
            <w:r w:rsidRPr="00C82B66">
              <w:rPr>
                <w:rFonts w:ascii="Times New Roman" w:hAnsi="Times New Roman" w:cs="Times New Roman"/>
                <w:i/>
                <w:iCs/>
              </w:rPr>
              <w:t>Назив понуђача</w:t>
            </w:r>
            <w:r w:rsidRPr="00C82B66">
              <w:rPr>
                <w:rFonts w:ascii="Times New Roman" w:hAnsi="Times New Roman" w:cs="Times New Roman"/>
                <w:i/>
                <w:iCs/>
                <w:lang w:val="sr-Cyrl-CS"/>
              </w:rPr>
              <w:t>:</w:t>
            </w:r>
          </w:p>
        </w:tc>
        <w:tc>
          <w:tcPr>
            <w:tcW w:w="4882" w:type="dxa"/>
          </w:tcPr>
          <w:p w:rsidR="00C82B66" w:rsidRDefault="00C82B66" w:rsidP="00C82B66">
            <w:pPr>
              <w:pStyle w:val="Default"/>
              <w:rPr>
                <w:b/>
                <w:bCs/>
                <w:i/>
                <w:iCs/>
                <w:sz w:val="23"/>
                <w:szCs w:val="23"/>
                <w:lang w:val="sr-Cyrl-CS"/>
              </w:rPr>
            </w:pPr>
          </w:p>
        </w:tc>
      </w:tr>
      <w:tr w:rsidR="00C82B66" w:rsidTr="00C82B66">
        <w:trPr>
          <w:trHeight w:val="276"/>
        </w:trPr>
        <w:tc>
          <w:tcPr>
            <w:tcW w:w="4831" w:type="dxa"/>
          </w:tcPr>
          <w:p w:rsidR="00C82B66" w:rsidRPr="00C82B66" w:rsidRDefault="00C82B66" w:rsidP="00C82B66">
            <w:pPr>
              <w:pStyle w:val="Default"/>
              <w:ind w:left="61"/>
              <w:rPr>
                <w:rFonts w:ascii="Times New Roman" w:hAnsi="Times New Roman" w:cs="Times New Roman"/>
                <w:b/>
                <w:bCs/>
                <w:i/>
                <w:iCs/>
                <w:lang w:val="sr-Cyrl-CS"/>
              </w:rPr>
            </w:pPr>
            <w:r w:rsidRPr="00C82B66">
              <w:rPr>
                <w:rFonts w:ascii="Times New Roman" w:hAnsi="Times New Roman" w:cs="Times New Roman"/>
                <w:i/>
                <w:iCs/>
              </w:rPr>
              <w:t>Адреса понуђача:</w:t>
            </w:r>
          </w:p>
        </w:tc>
        <w:tc>
          <w:tcPr>
            <w:tcW w:w="4882" w:type="dxa"/>
          </w:tcPr>
          <w:p w:rsidR="00C82B66" w:rsidRDefault="00C82B66" w:rsidP="00C82B66">
            <w:pPr>
              <w:pStyle w:val="Default"/>
              <w:rPr>
                <w:b/>
                <w:bCs/>
                <w:i/>
                <w:iCs/>
                <w:sz w:val="23"/>
                <w:szCs w:val="23"/>
                <w:lang w:val="sr-Cyrl-CS"/>
              </w:rPr>
            </w:pPr>
          </w:p>
        </w:tc>
      </w:tr>
      <w:tr w:rsidR="00C82B66" w:rsidTr="00C82B66">
        <w:trPr>
          <w:trHeight w:val="231"/>
        </w:trPr>
        <w:tc>
          <w:tcPr>
            <w:tcW w:w="4831" w:type="dxa"/>
          </w:tcPr>
          <w:p w:rsidR="00C82B66" w:rsidRPr="00C82B66" w:rsidRDefault="00C82B66" w:rsidP="00C82B66">
            <w:pPr>
              <w:pStyle w:val="Default"/>
              <w:ind w:left="61"/>
              <w:rPr>
                <w:rFonts w:ascii="Times New Roman" w:hAnsi="Times New Roman" w:cs="Times New Roman"/>
                <w:b/>
                <w:bCs/>
                <w:i/>
                <w:iCs/>
                <w:lang w:val="sr-Cyrl-CS"/>
              </w:rPr>
            </w:pPr>
            <w:r w:rsidRPr="00C82B66">
              <w:rPr>
                <w:rFonts w:ascii="Times New Roman" w:hAnsi="Times New Roman" w:cs="Times New Roman"/>
                <w:i/>
                <w:iCs/>
              </w:rPr>
              <w:t>Матични број понуђача:</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831" w:type="dxa"/>
          </w:tcPr>
          <w:p w:rsidR="00C82B66" w:rsidRPr="00C82B66" w:rsidRDefault="00C82B66" w:rsidP="00C82B66">
            <w:pPr>
              <w:pStyle w:val="Default"/>
              <w:rPr>
                <w:rFonts w:ascii="Times New Roman" w:hAnsi="Times New Roman" w:cs="Times New Roman"/>
              </w:rPr>
            </w:pPr>
            <w:r w:rsidRPr="00C82B66">
              <w:rPr>
                <w:rFonts w:ascii="Times New Roman" w:hAnsi="Times New Roman" w:cs="Times New Roman"/>
                <w:i/>
                <w:iCs/>
              </w:rPr>
              <w:t>Порески идентификациони број понуђача (ПИБ):</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831" w:type="dxa"/>
          </w:tcPr>
          <w:p w:rsidR="00C82B66" w:rsidRPr="00C82B66" w:rsidRDefault="00C82B66" w:rsidP="00C82B66">
            <w:pPr>
              <w:pStyle w:val="Default"/>
              <w:rPr>
                <w:rFonts w:ascii="Times New Roman" w:hAnsi="Times New Roman" w:cs="Times New Roman"/>
                <w:i/>
                <w:iCs/>
              </w:rPr>
            </w:pPr>
            <w:r w:rsidRPr="00C82B66">
              <w:rPr>
                <w:rFonts w:ascii="Times New Roman" w:hAnsi="Times New Roman" w:cs="Times New Roman"/>
                <w:i/>
                <w:iCs/>
              </w:rPr>
              <w:t>Име особе за контакт:</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831" w:type="dxa"/>
          </w:tcPr>
          <w:p w:rsidR="00C82B66" w:rsidRPr="00C82B66" w:rsidRDefault="00C82B66" w:rsidP="00C82B66">
            <w:pPr>
              <w:pStyle w:val="Default"/>
              <w:rPr>
                <w:rFonts w:ascii="Times New Roman" w:hAnsi="Times New Roman" w:cs="Times New Roman"/>
                <w:i/>
                <w:iCs/>
              </w:rPr>
            </w:pPr>
            <w:r w:rsidRPr="00C82B66">
              <w:rPr>
                <w:rFonts w:ascii="Times New Roman" w:hAnsi="Times New Roman" w:cs="Times New Roman"/>
                <w:i/>
                <w:iCs/>
              </w:rPr>
              <w:t>Електронска адреса понуђача (e-mail):</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831" w:type="dxa"/>
          </w:tcPr>
          <w:p w:rsidR="00C82B66" w:rsidRPr="00C82B66" w:rsidRDefault="00C82B66" w:rsidP="00C82B66">
            <w:pPr>
              <w:pStyle w:val="Default"/>
              <w:rPr>
                <w:rFonts w:ascii="Times New Roman" w:hAnsi="Times New Roman" w:cs="Times New Roman"/>
              </w:rPr>
            </w:pPr>
            <w:r w:rsidRPr="00C82B66">
              <w:rPr>
                <w:rFonts w:ascii="Times New Roman" w:hAnsi="Times New Roman" w:cs="Times New Roman"/>
                <w:i/>
                <w:iCs/>
              </w:rPr>
              <w:t>Телефон:</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831" w:type="dxa"/>
          </w:tcPr>
          <w:p w:rsidR="00C82B66" w:rsidRPr="00C82B66" w:rsidRDefault="00C82B66" w:rsidP="00C82B66">
            <w:pPr>
              <w:pStyle w:val="Default"/>
              <w:rPr>
                <w:rFonts w:ascii="Times New Roman" w:hAnsi="Times New Roman" w:cs="Times New Roman"/>
                <w:i/>
                <w:iCs/>
              </w:rPr>
            </w:pPr>
            <w:r w:rsidRPr="00C82B66">
              <w:rPr>
                <w:rFonts w:ascii="Times New Roman" w:hAnsi="Times New Roman" w:cs="Times New Roman"/>
                <w:i/>
                <w:iCs/>
              </w:rPr>
              <w:t>Телефакс:</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831" w:type="dxa"/>
          </w:tcPr>
          <w:p w:rsidR="00C82B66" w:rsidRPr="00C82B66" w:rsidRDefault="00C82B66" w:rsidP="00C82B66">
            <w:pPr>
              <w:pStyle w:val="Default"/>
              <w:rPr>
                <w:rFonts w:ascii="Times New Roman" w:hAnsi="Times New Roman" w:cs="Times New Roman"/>
              </w:rPr>
            </w:pPr>
            <w:r w:rsidRPr="00C82B66">
              <w:rPr>
                <w:rFonts w:ascii="Times New Roman" w:hAnsi="Times New Roman" w:cs="Times New Roman"/>
                <w:i/>
                <w:iCs/>
              </w:rPr>
              <w:t>Број рачуна понуђача и назив банке:</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831" w:type="dxa"/>
          </w:tcPr>
          <w:p w:rsidR="00C82B66" w:rsidRPr="00C82B66" w:rsidRDefault="00C82B66" w:rsidP="00C82B66">
            <w:pPr>
              <w:pStyle w:val="Default"/>
              <w:rPr>
                <w:rFonts w:ascii="Times New Roman" w:hAnsi="Times New Roman" w:cs="Times New Roman"/>
                <w:i/>
                <w:iCs/>
              </w:rPr>
            </w:pPr>
            <w:r w:rsidRPr="00C82B66">
              <w:rPr>
                <w:rFonts w:ascii="Times New Roman" w:hAnsi="Times New Roman" w:cs="Times New Roman"/>
                <w:i/>
                <w:iCs/>
              </w:rPr>
              <w:t>Лице овлашћено за потписивање</w:t>
            </w:r>
          </w:p>
        </w:tc>
        <w:tc>
          <w:tcPr>
            <w:tcW w:w="4882" w:type="dxa"/>
          </w:tcPr>
          <w:p w:rsidR="00C82B66" w:rsidRDefault="00C82B66" w:rsidP="00C82B66">
            <w:pPr>
              <w:pStyle w:val="Default"/>
              <w:rPr>
                <w:b/>
                <w:bCs/>
                <w:i/>
                <w:iCs/>
                <w:sz w:val="23"/>
                <w:szCs w:val="23"/>
                <w:lang w:val="sr-Cyrl-CS"/>
              </w:rPr>
            </w:pPr>
          </w:p>
        </w:tc>
      </w:tr>
    </w:tbl>
    <w:p w:rsidR="00C82B66" w:rsidRPr="00DD6243" w:rsidRDefault="00C82B66" w:rsidP="00C82B66">
      <w:pPr>
        <w:pStyle w:val="Default"/>
        <w:rPr>
          <w:sz w:val="23"/>
          <w:szCs w:val="23"/>
          <w:lang w:val="sr-Cyrl-CS"/>
        </w:rPr>
      </w:pPr>
    </w:p>
    <w:p w:rsidR="00C82B66" w:rsidRPr="00007901" w:rsidRDefault="00C82B66" w:rsidP="00C82B66">
      <w:pPr>
        <w:rPr>
          <w:lang w:val="sr-Cyrl-CS"/>
        </w:rPr>
      </w:pPr>
      <w:r w:rsidRPr="00007901">
        <w:rPr>
          <w:b/>
          <w:bCs/>
          <w:i/>
          <w:iCs/>
        </w:rPr>
        <w:t>2) ПОНУДУ ПОДНОСИ:</w:t>
      </w:r>
    </w:p>
    <w:p w:rsidR="00C82B66" w:rsidRDefault="00C82B66" w:rsidP="00C82B66">
      <w:pPr>
        <w:rPr>
          <w:sz w:val="22"/>
          <w:szCs w:val="22"/>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9"/>
      </w:tblGrid>
      <w:tr w:rsidR="00C82B66" w:rsidTr="00C82B66">
        <w:trPr>
          <w:trHeight w:val="288"/>
        </w:trPr>
        <w:tc>
          <w:tcPr>
            <w:tcW w:w="9659" w:type="dxa"/>
          </w:tcPr>
          <w:p w:rsidR="00C82B66" w:rsidRDefault="00C82B66" w:rsidP="00C82B66">
            <w:pPr>
              <w:pStyle w:val="Default"/>
              <w:jc w:val="center"/>
              <w:rPr>
                <w:sz w:val="23"/>
                <w:szCs w:val="23"/>
              </w:rPr>
            </w:pPr>
            <w:r>
              <w:rPr>
                <w:b/>
                <w:bCs/>
                <w:sz w:val="23"/>
                <w:szCs w:val="23"/>
              </w:rPr>
              <w:t>А) САМОСТАЛНО</w:t>
            </w:r>
          </w:p>
        </w:tc>
      </w:tr>
      <w:tr w:rsidR="00C82B66" w:rsidTr="00C82B66">
        <w:trPr>
          <w:trHeight w:val="406"/>
        </w:trPr>
        <w:tc>
          <w:tcPr>
            <w:tcW w:w="9659" w:type="dxa"/>
          </w:tcPr>
          <w:p w:rsidR="00C82B66" w:rsidRDefault="00C82B66" w:rsidP="00C82B66">
            <w:pPr>
              <w:pStyle w:val="Default"/>
              <w:ind w:left="115"/>
              <w:jc w:val="center"/>
              <w:rPr>
                <w:lang w:val="sr-Cyrl-CS"/>
              </w:rPr>
            </w:pPr>
            <w:r>
              <w:rPr>
                <w:b/>
                <w:bCs/>
                <w:sz w:val="23"/>
                <w:szCs w:val="23"/>
              </w:rPr>
              <w:t>Б) СА ПОДИЗВОЂАЧЕМ</w:t>
            </w:r>
          </w:p>
        </w:tc>
      </w:tr>
      <w:tr w:rsidR="00C82B66" w:rsidTr="00C82B66">
        <w:trPr>
          <w:trHeight w:val="408"/>
        </w:trPr>
        <w:tc>
          <w:tcPr>
            <w:tcW w:w="9659" w:type="dxa"/>
          </w:tcPr>
          <w:p w:rsidR="00C82B66" w:rsidRDefault="00C82B66" w:rsidP="00C82B66">
            <w:pPr>
              <w:pStyle w:val="Default"/>
              <w:jc w:val="center"/>
              <w:rPr>
                <w:sz w:val="23"/>
                <w:szCs w:val="23"/>
              </w:rPr>
            </w:pPr>
            <w:r>
              <w:rPr>
                <w:b/>
                <w:bCs/>
                <w:sz w:val="23"/>
                <w:szCs w:val="23"/>
              </w:rPr>
              <w:t>В) КАО ЗАЈЕДНИЧКУ ПОНУДУ</w:t>
            </w:r>
          </w:p>
        </w:tc>
      </w:tr>
    </w:tbl>
    <w:p w:rsidR="00C82B66" w:rsidRDefault="00C82B66" w:rsidP="00C82B66">
      <w:pPr>
        <w:pStyle w:val="Default"/>
        <w:rPr>
          <w:b/>
          <w:bCs/>
          <w:i/>
          <w:iCs/>
          <w:sz w:val="23"/>
          <w:szCs w:val="23"/>
          <w:lang w:val="sr-Cyrl-CS"/>
        </w:rPr>
      </w:pPr>
    </w:p>
    <w:p w:rsidR="00C82B66" w:rsidRPr="00B740F5" w:rsidRDefault="00C82B66" w:rsidP="00C82B66">
      <w:pPr>
        <w:pStyle w:val="Default"/>
        <w:jc w:val="both"/>
        <w:rPr>
          <w:rFonts w:ascii="Times New Roman" w:hAnsi="Times New Roman" w:cs="Times New Roman"/>
          <w:lang w:val="sr-Cyrl-CS"/>
        </w:rPr>
      </w:pPr>
      <w:r w:rsidRPr="00B740F5">
        <w:rPr>
          <w:rFonts w:ascii="Times New Roman" w:hAnsi="Times New Roman" w:cs="Times New Roman"/>
          <w:b/>
          <w:bCs/>
          <w:i/>
          <w:iCs/>
        </w:rPr>
        <w:t>Напомена:</w:t>
      </w:r>
      <w:r w:rsidRPr="00B740F5">
        <w:rPr>
          <w:rFonts w:ascii="Times New Roman" w:hAnsi="Times New Roman" w:cs="Times New Roman"/>
          <w:i/>
          <w:iCs/>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C82B66" w:rsidRPr="00B740F5" w:rsidRDefault="00C82B66" w:rsidP="00C82B66">
      <w:pPr>
        <w:rPr>
          <w:lang w:val="sr-Cyrl-CS"/>
        </w:rPr>
      </w:pPr>
    </w:p>
    <w:p w:rsidR="00C82B66" w:rsidRPr="004A6BA1" w:rsidRDefault="00C82B66" w:rsidP="00C82B66">
      <w:pPr>
        <w:pStyle w:val="Default"/>
        <w:rPr>
          <w:rFonts w:ascii="Times New Roman" w:hAnsi="Times New Roman" w:cs="Times New Roman"/>
          <w:b/>
          <w:bCs/>
          <w:i/>
          <w:iCs/>
          <w:lang w:val="sr-Cyrl-CS"/>
        </w:rPr>
      </w:pPr>
      <w:r w:rsidRPr="004A6BA1">
        <w:rPr>
          <w:rFonts w:ascii="Times New Roman" w:hAnsi="Times New Roman" w:cs="Times New Roman"/>
          <w:b/>
          <w:bCs/>
          <w:i/>
          <w:iCs/>
        </w:rPr>
        <w:t xml:space="preserve">3) ПОДАЦИ О ПОДИЗВОЂАЧУ </w:t>
      </w:r>
    </w:p>
    <w:p w:rsidR="00C82B66" w:rsidRDefault="00C82B66" w:rsidP="00C82B66">
      <w:pPr>
        <w:pStyle w:val="Default"/>
        <w:rPr>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4421"/>
        <w:gridCol w:w="4684"/>
      </w:tblGrid>
      <w:tr w:rsidR="00C82B66" w:rsidTr="00C82B66">
        <w:trPr>
          <w:trHeight w:val="312"/>
        </w:trPr>
        <w:tc>
          <w:tcPr>
            <w:tcW w:w="421" w:type="dxa"/>
          </w:tcPr>
          <w:p w:rsidR="00C82B66" w:rsidRPr="00B740F5" w:rsidRDefault="00C82B66" w:rsidP="00C82B66">
            <w:pPr>
              <w:pStyle w:val="Default"/>
              <w:jc w:val="right"/>
              <w:rPr>
                <w:rFonts w:ascii="Times New Roman" w:hAnsi="Times New Roman" w:cs="Times New Roman"/>
                <w:b/>
                <w:bCs/>
                <w:i/>
                <w:iCs/>
                <w:lang w:val="sr-Cyrl-CS"/>
              </w:rPr>
            </w:pPr>
            <w:r w:rsidRPr="00B740F5">
              <w:rPr>
                <w:rFonts w:ascii="Times New Roman" w:hAnsi="Times New Roman" w:cs="Times New Roman"/>
                <w:b/>
                <w:bCs/>
                <w:i/>
                <w:iCs/>
                <w:lang w:val="sr-Cyrl-CS"/>
              </w:rPr>
              <w:t>1)</w:t>
            </w: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Назив по</w:t>
            </w:r>
            <w:r w:rsidRPr="00B740F5">
              <w:rPr>
                <w:rFonts w:ascii="Times New Roman" w:hAnsi="Times New Roman" w:cs="Times New Roman"/>
                <w:i/>
                <w:iCs/>
                <w:lang w:val="sr-Cyrl-CS"/>
              </w:rPr>
              <w:t>дизвођача:</w:t>
            </w:r>
          </w:p>
        </w:tc>
        <w:tc>
          <w:tcPr>
            <w:tcW w:w="4882" w:type="dxa"/>
          </w:tcPr>
          <w:p w:rsidR="00C82B66" w:rsidRDefault="00C82B66" w:rsidP="00C82B66">
            <w:pPr>
              <w:pStyle w:val="Default"/>
              <w:rPr>
                <w:b/>
                <w:bCs/>
                <w:i/>
                <w:iCs/>
                <w:sz w:val="23"/>
                <w:szCs w:val="23"/>
                <w:lang w:val="sr-Cyrl-CS"/>
              </w:rPr>
            </w:pPr>
          </w:p>
        </w:tc>
      </w:tr>
      <w:tr w:rsidR="00C82B66" w:rsidTr="00C82B66">
        <w:trPr>
          <w:trHeight w:val="276"/>
        </w:trPr>
        <w:tc>
          <w:tcPr>
            <w:tcW w:w="421" w:type="dxa"/>
          </w:tcPr>
          <w:p w:rsidR="00C82B66" w:rsidRPr="00B740F5" w:rsidRDefault="00C82B66" w:rsidP="00C82B66">
            <w:pPr>
              <w:pStyle w:val="Default"/>
              <w:jc w:val="right"/>
              <w:rPr>
                <w:rFonts w:ascii="Times New Roman" w:hAnsi="Times New Roman" w:cs="Times New Roman"/>
                <w:b/>
                <w:bCs/>
                <w:i/>
                <w:iCs/>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Адреса:</w:t>
            </w:r>
          </w:p>
        </w:tc>
        <w:tc>
          <w:tcPr>
            <w:tcW w:w="4882" w:type="dxa"/>
          </w:tcPr>
          <w:p w:rsidR="00C82B66" w:rsidRDefault="00C82B66" w:rsidP="00C82B66">
            <w:pPr>
              <w:pStyle w:val="Default"/>
              <w:rPr>
                <w:b/>
                <w:bCs/>
                <w:i/>
                <w:iCs/>
                <w:sz w:val="23"/>
                <w:szCs w:val="23"/>
                <w:lang w:val="sr-Cyrl-CS"/>
              </w:rPr>
            </w:pPr>
          </w:p>
        </w:tc>
      </w:tr>
      <w:tr w:rsidR="00C82B66" w:rsidTr="00C82B66">
        <w:trPr>
          <w:trHeight w:val="231"/>
        </w:trPr>
        <w:tc>
          <w:tcPr>
            <w:tcW w:w="421" w:type="dxa"/>
          </w:tcPr>
          <w:p w:rsidR="00C82B66" w:rsidRPr="00B740F5" w:rsidRDefault="00C82B66" w:rsidP="00C82B66">
            <w:pPr>
              <w:pStyle w:val="Default"/>
              <w:jc w:val="right"/>
              <w:rPr>
                <w:rFonts w:ascii="Times New Roman" w:hAnsi="Times New Roman" w:cs="Times New Roman"/>
                <w:b/>
                <w:bCs/>
                <w:i/>
                <w:iCs/>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Матични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341"/>
        </w:trPr>
        <w:tc>
          <w:tcPr>
            <w:tcW w:w="421" w:type="dxa"/>
          </w:tcPr>
          <w:p w:rsidR="00C82B66" w:rsidRPr="00B740F5" w:rsidRDefault="00C82B66" w:rsidP="00C82B66">
            <w:pPr>
              <w:pStyle w:val="Default"/>
              <w:jc w:val="right"/>
              <w:rPr>
                <w:rFonts w:ascii="Times New Roman" w:hAnsi="Times New Roman" w:cs="Times New Roman"/>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Порески идентификациони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i/>
                <w:iCs/>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rPr>
              <w:t>Име особе за контакт:</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i/>
                <w:iCs/>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lang w:val="sr-Cyrl-CS"/>
              </w:rPr>
              <w:t>Проценат укупне вредности набавке који ће извршити подизвођач</w:t>
            </w:r>
            <w:r w:rsidRPr="00B740F5">
              <w:rPr>
                <w:rFonts w:ascii="Times New Roman" w:hAnsi="Times New Roman" w:cs="Times New Roman"/>
                <w:i/>
                <w:iCs/>
              </w:rPr>
              <w:t>:</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Део предмета набавке који ће извршити подизвођач:</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i/>
                <w:iCs/>
                <w:lang w:val="sr-Cyrl-CS"/>
              </w:rPr>
            </w:pPr>
            <w:r w:rsidRPr="00B740F5">
              <w:rPr>
                <w:rFonts w:ascii="Times New Roman" w:hAnsi="Times New Roman" w:cs="Times New Roman"/>
                <w:i/>
                <w:iCs/>
                <w:lang w:val="sr-Cyrl-CS"/>
              </w:rPr>
              <w:t>2)</w:t>
            </w: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Назив по</w:t>
            </w:r>
            <w:r w:rsidRPr="00B740F5">
              <w:rPr>
                <w:rFonts w:ascii="Times New Roman" w:hAnsi="Times New Roman" w:cs="Times New Roman"/>
                <w:i/>
                <w:iCs/>
                <w:lang w:val="sr-Cyrl-CS"/>
              </w:rPr>
              <w:t>дизвођача:</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Адреса:</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i/>
                <w:iCs/>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rPr>
              <w:t>Матични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i/>
                <w:iCs/>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Порески идентификациони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i/>
                <w:iCs/>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rPr>
              <w:t>Име особе за контакт:</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B740F5" w:rsidRDefault="00C82B66" w:rsidP="00C82B66">
            <w:pPr>
              <w:pStyle w:val="Default"/>
              <w:jc w:val="right"/>
              <w:rPr>
                <w:rFonts w:ascii="Times New Roman" w:hAnsi="Times New Roman" w:cs="Times New Roman"/>
                <w:i/>
                <w:iCs/>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lang w:val="sr-Cyrl-CS"/>
              </w:rPr>
              <w:t>Проценат укупне вредности набавке који ће извршити подизвођач</w:t>
            </w:r>
            <w:r w:rsidRPr="00B740F5">
              <w:rPr>
                <w:rFonts w:ascii="Times New Roman" w:hAnsi="Times New Roman" w:cs="Times New Roman"/>
                <w:i/>
                <w:iCs/>
              </w:rPr>
              <w:t>:</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i/>
                <w:iCs/>
                <w:sz w:val="23"/>
                <w:szCs w:val="23"/>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Део предмета набавке који ће извршити подизвођач:</w:t>
            </w:r>
          </w:p>
        </w:tc>
        <w:tc>
          <w:tcPr>
            <w:tcW w:w="4882" w:type="dxa"/>
          </w:tcPr>
          <w:p w:rsidR="00C82B66" w:rsidRDefault="00C82B66" w:rsidP="00C82B66">
            <w:pPr>
              <w:pStyle w:val="Default"/>
              <w:rPr>
                <w:b/>
                <w:bCs/>
                <w:i/>
                <w:iCs/>
                <w:sz w:val="23"/>
                <w:szCs w:val="23"/>
                <w:lang w:val="sr-Cyrl-CS"/>
              </w:rPr>
            </w:pPr>
          </w:p>
        </w:tc>
      </w:tr>
    </w:tbl>
    <w:p w:rsidR="00B740F5" w:rsidRDefault="00B740F5" w:rsidP="00C82B66">
      <w:pPr>
        <w:pStyle w:val="Default"/>
        <w:rPr>
          <w:rFonts w:ascii="Times New Roman" w:hAnsi="Times New Roman" w:cs="Times New Roman"/>
          <w:b/>
          <w:bCs/>
          <w:i/>
          <w:iCs/>
        </w:rPr>
      </w:pPr>
    </w:p>
    <w:p w:rsidR="00DC4C57" w:rsidRDefault="00DC4C57" w:rsidP="00C82B66">
      <w:pPr>
        <w:pStyle w:val="Default"/>
        <w:rPr>
          <w:rFonts w:ascii="Times New Roman" w:hAnsi="Times New Roman" w:cs="Times New Roman"/>
          <w:b/>
          <w:bCs/>
          <w:i/>
          <w:iCs/>
        </w:rPr>
      </w:pPr>
    </w:p>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b/>
          <w:bCs/>
          <w:i/>
          <w:iCs/>
        </w:rPr>
        <w:t>Напомена:</w:t>
      </w:r>
    </w:p>
    <w:p w:rsidR="00C82B66" w:rsidRPr="00260595" w:rsidRDefault="00C82B66" w:rsidP="00C82B66">
      <w:pPr>
        <w:jc w:val="both"/>
        <w:rPr>
          <w:lang w:val="sr-Cyrl-CS"/>
        </w:rPr>
      </w:pPr>
      <w:r w:rsidRPr="00260595">
        <w:rPr>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C82B66" w:rsidRDefault="00C82B66" w:rsidP="00C82B66">
      <w:pPr>
        <w:rPr>
          <w:sz w:val="22"/>
          <w:szCs w:val="22"/>
          <w:lang w:val="sr-Cyrl-CS"/>
        </w:rPr>
      </w:pPr>
    </w:p>
    <w:p w:rsidR="00C82B66" w:rsidRPr="0092090D" w:rsidRDefault="00C82B66" w:rsidP="00C82B66">
      <w:pPr>
        <w:rPr>
          <w:lang w:val="sr-Cyrl-CS"/>
        </w:rPr>
      </w:pPr>
      <w:r w:rsidRPr="0092090D">
        <w:rPr>
          <w:b/>
          <w:bCs/>
          <w:i/>
          <w:iCs/>
        </w:rPr>
        <w:t>4) ПОДАЦИ О УЧЕСНИКУ  У ЗАЈЕДНИЧКОЈ ПОНУДИ</w:t>
      </w:r>
    </w:p>
    <w:p w:rsidR="00C82B66" w:rsidRDefault="00C82B66" w:rsidP="00C82B66">
      <w:pPr>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421"/>
        <w:gridCol w:w="4683"/>
      </w:tblGrid>
      <w:tr w:rsidR="00C82B66" w:rsidTr="00C82B66">
        <w:trPr>
          <w:trHeight w:val="312"/>
        </w:trPr>
        <w:tc>
          <w:tcPr>
            <w:tcW w:w="421" w:type="dxa"/>
          </w:tcPr>
          <w:p w:rsidR="00C82B66" w:rsidRPr="00E02C1F" w:rsidRDefault="00C82B66" w:rsidP="00C82B66">
            <w:pPr>
              <w:pStyle w:val="Default"/>
              <w:jc w:val="right"/>
              <w:rPr>
                <w:b/>
                <w:bCs/>
                <w:i/>
                <w:iCs/>
                <w:sz w:val="23"/>
                <w:szCs w:val="23"/>
                <w:lang w:val="sr-Cyrl-CS"/>
              </w:rPr>
            </w:pPr>
            <w:r>
              <w:rPr>
                <w:b/>
                <w:bCs/>
                <w:i/>
                <w:iCs/>
                <w:sz w:val="23"/>
                <w:szCs w:val="23"/>
                <w:lang w:val="sr-Cyrl-CS"/>
              </w:rPr>
              <w:t>1)</w:t>
            </w: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Назив учесника у заједничкој понуди:</w:t>
            </w:r>
          </w:p>
        </w:tc>
        <w:tc>
          <w:tcPr>
            <w:tcW w:w="4882" w:type="dxa"/>
          </w:tcPr>
          <w:p w:rsidR="00C82B66" w:rsidRDefault="00C82B66" w:rsidP="00C82B66">
            <w:pPr>
              <w:pStyle w:val="Default"/>
              <w:rPr>
                <w:b/>
                <w:bCs/>
                <w:i/>
                <w:iCs/>
                <w:sz w:val="23"/>
                <w:szCs w:val="23"/>
                <w:lang w:val="sr-Cyrl-CS"/>
              </w:rPr>
            </w:pPr>
          </w:p>
        </w:tc>
      </w:tr>
      <w:tr w:rsidR="00C82B66" w:rsidTr="00C82B66">
        <w:trPr>
          <w:trHeight w:val="276"/>
        </w:trPr>
        <w:tc>
          <w:tcPr>
            <w:tcW w:w="421" w:type="dxa"/>
          </w:tcPr>
          <w:p w:rsidR="00C82B66" w:rsidRDefault="00C82B66" w:rsidP="00C82B66">
            <w:pPr>
              <w:pStyle w:val="Default"/>
              <w:jc w:val="right"/>
              <w:rPr>
                <w:b/>
                <w:bCs/>
                <w:i/>
                <w:iCs/>
                <w:sz w:val="23"/>
                <w:szCs w:val="23"/>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Адреса:</w:t>
            </w:r>
          </w:p>
        </w:tc>
        <w:tc>
          <w:tcPr>
            <w:tcW w:w="4882" w:type="dxa"/>
          </w:tcPr>
          <w:p w:rsidR="00C82B66" w:rsidRDefault="00C82B66" w:rsidP="00C82B66">
            <w:pPr>
              <w:pStyle w:val="Default"/>
              <w:rPr>
                <w:b/>
                <w:bCs/>
                <w:i/>
                <w:iCs/>
                <w:sz w:val="23"/>
                <w:szCs w:val="23"/>
                <w:lang w:val="sr-Cyrl-CS"/>
              </w:rPr>
            </w:pPr>
          </w:p>
        </w:tc>
      </w:tr>
      <w:tr w:rsidR="00C82B66" w:rsidTr="00C82B66">
        <w:trPr>
          <w:trHeight w:val="231"/>
        </w:trPr>
        <w:tc>
          <w:tcPr>
            <w:tcW w:w="421" w:type="dxa"/>
          </w:tcPr>
          <w:p w:rsidR="00C82B66" w:rsidRDefault="00C82B66" w:rsidP="00C82B66">
            <w:pPr>
              <w:pStyle w:val="Default"/>
              <w:jc w:val="right"/>
              <w:rPr>
                <w:b/>
                <w:bCs/>
                <w:i/>
                <w:iCs/>
                <w:sz w:val="23"/>
                <w:szCs w:val="23"/>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Матични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341"/>
        </w:trPr>
        <w:tc>
          <w:tcPr>
            <w:tcW w:w="421" w:type="dxa"/>
          </w:tcPr>
          <w:p w:rsidR="00C82B66" w:rsidRDefault="00C82B66" w:rsidP="00C82B66">
            <w:pPr>
              <w:pStyle w:val="Default"/>
              <w:jc w:val="right"/>
              <w:rPr>
                <w:sz w:val="23"/>
                <w:szCs w:val="23"/>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Порески идентификациони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i/>
                <w:iCs/>
                <w:sz w:val="23"/>
                <w:szCs w:val="23"/>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rPr>
              <w:t>Име особе за контакт:</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E02C1F" w:rsidRDefault="00C82B66" w:rsidP="00C82B66">
            <w:pPr>
              <w:pStyle w:val="Default"/>
              <w:jc w:val="right"/>
              <w:rPr>
                <w:b/>
                <w:bCs/>
                <w:i/>
                <w:iCs/>
                <w:sz w:val="23"/>
                <w:szCs w:val="23"/>
                <w:lang w:val="sr-Cyrl-CS"/>
              </w:rPr>
            </w:pPr>
            <w:r>
              <w:rPr>
                <w:b/>
                <w:bCs/>
                <w:i/>
                <w:iCs/>
                <w:sz w:val="23"/>
                <w:szCs w:val="23"/>
                <w:lang w:val="sr-Cyrl-CS"/>
              </w:rPr>
              <w:t>2)</w:t>
            </w: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Назив учесника у заједничкој понуди:</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b/>
                <w:bCs/>
                <w:i/>
                <w:iCs/>
                <w:sz w:val="23"/>
                <w:szCs w:val="23"/>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Адреса:</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b/>
                <w:bCs/>
                <w:i/>
                <w:iCs/>
                <w:sz w:val="23"/>
                <w:szCs w:val="23"/>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Матични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sz w:val="23"/>
                <w:szCs w:val="23"/>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Порески идентификациони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i/>
                <w:iCs/>
                <w:sz w:val="23"/>
                <w:szCs w:val="23"/>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rPr>
              <w:t>Име особе за контакт:</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Pr="00E02C1F" w:rsidRDefault="00C82B66" w:rsidP="00C82B66">
            <w:pPr>
              <w:pStyle w:val="Default"/>
              <w:jc w:val="right"/>
              <w:rPr>
                <w:b/>
                <w:bCs/>
                <w:i/>
                <w:iCs/>
                <w:sz w:val="23"/>
                <w:szCs w:val="23"/>
                <w:lang w:val="sr-Cyrl-CS"/>
              </w:rPr>
            </w:pPr>
            <w:r>
              <w:rPr>
                <w:b/>
                <w:bCs/>
                <w:i/>
                <w:iCs/>
                <w:sz w:val="23"/>
                <w:szCs w:val="23"/>
                <w:lang w:val="sr-Cyrl-CS"/>
              </w:rPr>
              <w:t>3)</w:t>
            </w: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Назив учесника у заједничкој понуди:</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b/>
                <w:bCs/>
                <w:i/>
                <w:iCs/>
                <w:sz w:val="23"/>
                <w:szCs w:val="23"/>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Адреса:</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b/>
                <w:bCs/>
                <w:i/>
                <w:iCs/>
                <w:sz w:val="23"/>
                <w:szCs w:val="23"/>
                <w:lang w:val="sr-Cyrl-CS"/>
              </w:rPr>
            </w:pPr>
          </w:p>
        </w:tc>
        <w:tc>
          <w:tcPr>
            <w:tcW w:w="4524" w:type="dxa"/>
          </w:tcPr>
          <w:p w:rsidR="00C82B66" w:rsidRPr="00B740F5" w:rsidRDefault="00C82B66" w:rsidP="00C82B66">
            <w:pPr>
              <w:pStyle w:val="Default"/>
              <w:rPr>
                <w:rFonts w:ascii="Times New Roman" w:hAnsi="Times New Roman" w:cs="Times New Roman"/>
                <w:b/>
                <w:bCs/>
                <w:i/>
                <w:iCs/>
                <w:lang w:val="sr-Cyrl-CS"/>
              </w:rPr>
            </w:pPr>
            <w:r w:rsidRPr="00B740F5">
              <w:rPr>
                <w:rFonts w:ascii="Times New Roman" w:hAnsi="Times New Roman" w:cs="Times New Roman"/>
                <w:i/>
                <w:iCs/>
              </w:rPr>
              <w:t>Матични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sz w:val="23"/>
                <w:szCs w:val="23"/>
              </w:rPr>
            </w:pPr>
          </w:p>
        </w:tc>
        <w:tc>
          <w:tcPr>
            <w:tcW w:w="4524" w:type="dxa"/>
          </w:tcPr>
          <w:p w:rsidR="00C82B66" w:rsidRPr="00B740F5" w:rsidRDefault="00C82B66" w:rsidP="00C82B66">
            <w:pPr>
              <w:pStyle w:val="Default"/>
              <w:rPr>
                <w:rFonts w:ascii="Times New Roman" w:hAnsi="Times New Roman" w:cs="Times New Roman"/>
              </w:rPr>
            </w:pPr>
            <w:r w:rsidRPr="00B740F5">
              <w:rPr>
                <w:rFonts w:ascii="Times New Roman" w:hAnsi="Times New Roman" w:cs="Times New Roman"/>
                <w:i/>
                <w:iCs/>
              </w:rPr>
              <w:t>Порески идентификациони број:</w:t>
            </w:r>
          </w:p>
        </w:tc>
        <w:tc>
          <w:tcPr>
            <w:tcW w:w="4882" w:type="dxa"/>
          </w:tcPr>
          <w:p w:rsidR="00C82B66" w:rsidRDefault="00C82B66" w:rsidP="00C82B66">
            <w:pPr>
              <w:pStyle w:val="Default"/>
              <w:rPr>
                <w:b/>
                <w:bCs/>
                <w:i/>
                <w:iCs/>
                <w:sz w:val="23"/>
                <w:szCs w:val="23"/>
                <w:lang w:val="sr-Cyrl-CS"/>
              </w:rPr>
            </w:pPr>
          </w:p>
        </w:tc>
      </w:tr>
      <w:tr w:rsidR="00C82B66" w:rsidTr="00C82B66">
        <w:trPr>
          <w:trHeight w:val="285"/>
        </w:trPr>
        <w:tc>
          <w:tcPr>
            <w:tcW w:w="421" w:type="dxa"/>
          </w:tcPr>
          <w:p w:rsidR="00C82B66" w:rsidRDefault="00C82B66" w:rsidP="00C82B66">
            <w:pPr>
              <w:pStyle w:val="Default"/>
              <w:jc w:val="right"/>
              <w:rPr>
                <w:i/>
                <w:iCs/>
                <w:sz w:val="23"/>
                <w:szCs w:val="23"/>
              </w:rPr>
            </w:pPr>
          </w:p>
        </w:tc>
        <w:tc>
          <w:tcPr>
            <w:tcW w:w="4524" w:type="dxa"/>
          </w:tcPr>
          <w:p w:rsidR="00C82B66" w:rsidRPr="00B740F5" w:rsidRDefault="00C82B66" w:rsidP="00C82B66">
            <w:pPr>
              <w:pStyle w:val="Default"/>
              <w:rPr>
                <w:rFonts w:ascii="Times New Roman" w:hAnsi="Times New Roman" w:cs="Times New Roman"/>
                <w:i/>
                <w:iCs/>
              </w:rPr>
            </w:pPr>
            <w:r w:rsidRPr="00B740F5">
              <w:rPr>
                <w:rFonts w:ascii="Times New Roman" w:hAnsi="Times New Roman" w:cs="Times New Roman"/>
                <w:i/>
                <w:iCs/>
              </w:rPr>
              <w:t>Име особе за контакт:</w:t>
            </w:r>
          </w:p>
        </w:tc>
        <w:tc>
          <w:tcPr>
            <w:tcW w:w="4882" w:type="dxa"/>
          </w:tcPr>
          <w:p w:rsidR="00C82B66" w:rsidRDefault="00C82B66" w:rsidP="00C82B66">
            <w:pPr>
              <w:pStyle w:val="Default"/>
              <w:rPr>
                <w:b/>
                <w:bCs/>
                <w:i/>
                <w:iCs/>
                <w:sz w:val="23"/>
                <w:szCs w:val="23"/>
                <w:lang w:val="sr-Cyrl-CS"/>
              </w:rPr>
            </w:pPr>
          </w:p>
        </w:tc>
      </w:tr>
    </w:tbl>
    <w:p w:rsidR="00C82B66" w:rsidRDefault="00C82B66" w:rsidP="00C82B66">
      <w:pPr>
        <w:rPr>
          <w:sz w:val="22"/>
          <w:szCs w:val="22"/>
          <w:lang w:val="sr-Cyrl-CS"/>
        </w:rPr>
      </w:pPr>
    </w:p>
    <w:p w:rsidR="00DC4C57" w:rsidRDefault="00DC4C57" w:rsidP="00C82B66">
      <w:pPr>
        <w:pStyle w:val="Default"/>
        <w:rPr>
          <w:rFonts w:ascii="Times New Roman" w:hAnsi="Times New Roman" w:cs="Times New Roman"/>
          <w:b/>
          <w:bCs/>
          <w:i/>
          <w:iCs/>
          <w:sz w:val="23"/>
          <w:szCs w:val="23"/>
        </w:rPr>
      </w:pPr>
    </w:p>
    <w:p w:rsidR="00C82B66" w:rsidRPr="00B740F5" w:rsidRDefault="00C82B66" w:rsidP="00C82B66">
      <w:pPr>
        <w:pStyle w:val="Default"/>
        <w:rPr>
          <w:rFonts w:ascii="Times New Roman" w:hAnsi="Times New Roman" w:cs="Times New Roman"/>
          <w:sz w:val="23"/>
          <w:szCs w:val="23"/>
        </w:rPr>
      </w:pPr>
      <w:r w:rsidRPr="00B740F5">
        <w:rPr>
          <w:rFonts w:ascii="Times New Roman" w:hAnsi="Times New Roman" w:cs="Times New Roman"/>
          <w:b/>
          <w:bCs/>
          <w:i/>
          <w:iCs/>
          <w:sz w:val="23"/>
          <w:szCs w:val="23"/>
        </w:rPr>
        <w:t>Напомена:</w:t>
      </w:r>
    </w:p>
    <w:p w:rsidR="00C82B66" w:rsidRPr="00260595" w:rsidRDefault="00C82B66" w:rsidP="00C82B66">
      <w:pPr>
        <w:jc w:val="both"/>
        <w:rPr>
          <w:lang w:val="sr-Cyrl-CS"/>
        </w:rPr>
      </w:pPr>
      <w:r w:rsidRPr="00260595">
        <w:rPr>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2B66" w:rsidRDefault="00C82B66" w:rsidP="00C82B66">
      <w:pPr>
        <w:rPr>
          <w:sz w:val="22"/>
          <w:szCs w:val="22"/>
          <w:lang w:val="sr-Cyrl-CS"/>
        </w:rPr>
      </w:pPr>
    </w:p>
    <w:p w:rsidR="00ED54F2" w:rsidRDefault="00ED54F2" w:rsidP="00C82B66">
      <w:pPr>
        <w:rPr>
          <w:sz w:val="22"/>
          <w:szCs w:val="22"/>
          <w:lang w:val="sr-Cyrl-CS"/>
        </w:rPr>
      </w:pPr>
    </w:p>
    <w:p w:rsidR="00C82B66" w:rsidRDefault="00C82B66" w:rsidP="00C82B66">
      <w:r>
        <w:rPr>
          <w:b/>
          <w:bCs/>
          <w:sz w:val="23"/>
          <w:szCs w:val="23"/>
        </w:rPr>
        <w:t>5) ОПИС ПРЕДМЕТА НАБАВКЕ</w:t>
      </w:r>
      <w:r>
        <w:rPr>
          <w:lang w:val="sr-Cyrl-CS"/>
        </w:rPr>
        <w:t>–</w:t>
      </w:r>
      <w:r w:rsidR="00B740F5">
        <w:rPr>
          <w:rFonts w:eastAsia="TimesNewRomanPSMT"/>
        </w:rPr>
        <w:t xml:space="preserve">Набавка </w:t>
      </w:r>
      <w:r w:rsidR="00DC4C57">
        <w:rPr>
          <w:rFonts w:eastAsia="TimesNewRomanPSMT"/>
        </w:rPr>
        <w:t>електричне енергије</w:t>
      </w:r>
      <w:r w:rsidR="00757383">
        <w:rPr>
          <w:rFonts w:eastAsia="TimesNewRomanPSMT"/>
          <w:lang w:val="sr-Cyrl-CS"/>
        </w:rPr>
        <w:t xml:space="preserve">за потребе Основне школе ''Слободан Јовић'' Волуја за </w:t>
      </w:r>
      <w:r w:rsidR="00AA1A6C">
        <w:rPr>
          <w:rFonts w:eastAsia="TimesNewRomanPSMT"/>
          <w:lang w:val="sr-Cyrl-CS"/>
        </w:rPr>
        <w:t>2020</w:t>
      </w:r>
      <w:r w:rsidR="00757383">
        <w:rPr>
          <w:rFonts w:eastAsia="TimesNewRomanPSMT"/>
          <w:lang w:val="sr-Cyrl-CS"/>
        </w:rPr>
        <w:t xml:space="preserve">. годину, </w:t>
      </w:r>
      <w:r w:rsidR="00B740F5">
        <w:rPr>
          <w:rFonts w:eastAsia="TimesNewRomanPSMT"/>
        </w:rPr>
        <w:t xml:space="preserve">ЈН бр. </w:t>
      </w:r>
      <w:r w:rsidR="00DC4C57">
        <w:rPr>
          <w:rFonts w:eastAsia="TimesNewRomanPSMT"/>
        </w:rPr>
        <w:t>1</w:t>
      </w:r>
      <w:r w:rsidR="00AA5B0C">
        <w:rPr>
          <w:rFonts w:eastAsia="TimesNewRomanPSMT"/>
        </w:rPr>
        <w:t>.1.</w:t>
      </w:r>
      <w:r w:rsidR="00757383">
        <w:rPr>
          <w:rFonts w:eastAsia="TimesNewRomanPSMT"/>
          <w:lang w:val="sr-Cyrl-CS"/>
        </w:rPr>
        <w:t>4</w:t>
      </w:r>
      <w:r w:rsidR="00B740F5">
        <w:rPr>
          <w:rFonts w:eastAsia="TimesNewRomanPSMT"/>
        </w:rPr>
        <w:t>/</w:t>
      </w:r>
      <w:r w:rsidR="00AA1A6C">
        <w:rPr>
          <w:rFonts w:eastAsia="TimesNewRomanPSMT"/>
        </w:rPr>
        <w:t>2020</w:t>
      </w:r>
    </w:p>
    <w:p w:rsidR="00274206" w:rsidRPr="00274206" w:rsidRDefault="00274206" w:rsidP="00C82B66"/>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7"/>
        <w:gridCol w:w="3718"/>
      </w:tblGrid>
      <w:tr w:rsidR="00274206" w:rsidTr="00AA5B0C">
        <w:trPr>
          <w:trHeight w:val="226"/>
        </w:trPr>
        <w:tc>
          <w:tcPr>
            <w:tcW w:w="5787" w:type="dxa"/>
          </w:tcPr>
          <w:p w:rsidR="00274206" w:rsidRDefault="00274206" w:rsidP="00A22232">
            <w:pPr>
              <w:pStyle w:val="Default"/>
              <w:ind w:left="41"/>
              <w:jc w:val="both"/>
              <w:rPr>
                <w:rFonts w:ascii="Times New Roman" w:hAnsi="Times New Roman" w:cs="Times New Roman"/>
                <w:lang w:val="sr-Cyrl-CS"/>
              </w:rPr>
            </w:pPr>
            <w:r>
              <w:rPr>
                <w:rFonts w:ascii="Times New Roman" w:hAnsi="Times New Roman" w:cs="Times New Roman"/>
                <w:lang w:val="sr-Cyrl-CS"/>
              </w:rPr>
              <w:t>Укупна цена без ПДВ-а за планирану потрошњу</w:t>
            </w:r>
          </w:p>
          <w:p w:rsidR="00274206" w:rsidRDefault="00274206" w:rsidP="00A22232">
            <w:pPr>
              <w:pStyle w:val="Default"/>
              <w:ind w:left="41"/>
              <w:jc w:val="both"/>
              <w:rPr>
                <w:rFonts w:ascii="Times New Roman" w:hAnsi="Times New Roman" w:cs="Times New Roman"/>
                <w:lang w:val="sr-Cyrl-CS"/>
              </w:rPr>
            </w:pPr>
          </w:p>
        </w:tc>
        <w:tc>
          <w:tcPr>
            <w:tcW w:w="3718" w:type="dxa"/>
          </w:tcPr>
          <w:p w:rsidR="00274206" w:rsidRDefault="00274206" w:rsidP="00A22232">
            <w:pPr>
              <w:pStyle w:val="Default"/>
              <w:ind w:left="41"/>
              <w:jc w:val="both"/>
              <w:rPr>
                <w:rFonts w:ascii="Times New Roman" w:hAnsi="Times New Roman" w:cs="Times New Roman"/>
                <w:lang w:val="sr-Cyrl-CS"/>
              </w:rPr>
            </w:pPr>
          </w:p>
        </w:tc>
      </w:tr>
      <w:tr w:rsidR="00274206" w:rsidTr="00AA5B0C">
        <w:trPr>
          <w:trHeight w:val="226"/>
        </w:trPr>
        <w:tc>
          <w:tcPr>
            <w:tcW w:w="5787" w:type="dxa"/>
          </w:tcPr>
          <w:p w:rsidR="00274206" w:rsidRDefault="00274206" w:rsidP="00A22232">
            <w:pPr>
              <w:pStyle w:val="Default"/>
              <w:ind w:left="41"/>
              <w:jc w:val="both"/>
              <w:rPr>
                <w:rFonts w:ascii="Times New Roman" w:hAnsi="Times New Roman" w:cs="Times New Roman"/>
                <w:lang w:val="sr-Cyrl-CS"/>
              </w:rPr>
            </w:pPr>
            <w:r>
              <w:rPr>
                <w:rFonts w:ascii="Times New Roman" w:hAnsi="Times New Roman" w:cs="Times New Roman"/>
                <w:lang w:val="sr-Cyrl-CS"/>
              </w:rPr>
              <w:t xml:space="preserve">Укупна цена са ПДВ-ом за планирану потрошњу </w:t>
            </w:r>
          </w:p>
          <w:p w:rsidR="00274206" w:rsidRDefault="00274206" w:rsidP="00A22232">
            <w:pPr>
              <w:pStyle w:val="Default"/>
              <w:ind w:left="41"/>
              <w:jc w:val="both"/>
              <w:rPr>
                <w:rFonts w:ascii="Times New Roman" w:hAnsi="Times New Roman" w:cs="Times New Roman"/>
                <w:lang w:val="sr-Cyrl-CS"/>
              </w:rPr>
            </w:pPr>
          </w:p>
        </w:tc>
        <w:tc>
          <w:tcPr>
            <w:tcW w:w="3718" w:type="dxa"/>
          </w:tcPr>
          <w:p w:rsidR="00274206" w:rsidRDefault="00274206" w:rsidP="00A22232">
            <w:pPr>
              <w:pStyle w:val="Default"/>
              <w:ind w:left="41"/>
              <w:jc w:val="both"/>
              <w:rPr>
                <w:rFonts w:ascii="Times New Roman" w:hAnsi="Times New Roman" w:cs="Times New Roman"/>
                <w:lang w:val="sr-Cyrl-CS"/>
              </w:rPr>
            </w:pPr>
          </w:p>
        </w:tc>
      </w:tr>
      <w:tr w:rsidR="00AA5B0C" w:rsidRPr="005A0D4F" w:rsidTr="00AA5B0C">
        <w:trPr>
          <w:trHeight w:val="226"/>
        </w:trPr>
        <w:tc>
          <w:tcPr>
            <w:tcW w:w="5787" w:type="dxa"/>
          </w:tcPr>
          <w:p w:rsidR="00AA5B0C" w:rsidRPr="005A0D4F" w:rsidRDefault="00AA5B0C" w:rsidP="00A22232">
            <w:pPr>
              <w:pStyle w:val="Default"/>
              <w:ind w:left="41"/>
              <w:jc w:val="both"/>
              <w:rPr>
                <w:rFonts w:ascii="Times New Roman" w:hAnsi="Times New Roman" w:cs="Times New Roman"/>
                <w:lang w:val="sr-Cyrl-CS"/>
              </w:rPr>
            </w:pPr>
            <w:r w:rsidRPr="005A0D4F">
              <w:rPr>
                <w:rFonts w:ascii="Times New Roman" w:hAnsi="Times New Roman" w:cs="Times New Roman"/>
                <w:lang w:val="sr-Cyrl-CS"/>
              </w:rPr>
              <w:t>Рок и начин плаћања</w:t>
            </w:r>
          </w:p>
        </w:tc>
        <w:tc>
          <w:tcPr>
            <w:tcW w:w="3718" w:type="dxa"/>
          </w:tcPr>
          <w:p w:rsidR="00AA5B0C" w:rsidRPr="000D7D5E" w:rsidRDefault="00AA5B0C" w:rsidP="000D7D5E">
            <w:pPr>
              <w:pStyle w:val="Default"/>
              <w:ind w:left="41"/>
              <w:jc w:val="both"/>
              <w:rPr>
                <w:rFonts w:ascii="Times New Roman" w:hAnsi="Times New Roman" w:cs="Times New Roman"/>
                <w:color w:val="auto"/>
                <w:lang w:val="sr-Cyrl-CS"/>
              </w:rPr>
            </w:pPr>
            <w:r w:rsidRPr="000D7D5E">
              <w:rPr>
                <w:rFonts w:ascii="Times New Roman" w:hAnsi="Times New Roman" w:cs="Times New Roman"/>
                <w:color w:val="auto"/>
                <w:lang w:val="sr-Cyrl-CS"/>
              </w:rPr>
              <w:t>Потврђујем рок плаћања до</w:t>
            </w:r>
            <w:r w:rsidR="000D7D5E" w:rsidRPr="000D7D5E">
              <w:rPr>
                <w:rFonts w:ascii="Times New Roman" w:hAnsi="Times New Roman" w:cs="Times New Roman"/>
              </w:rPr>
              <w:t xml:space="preserve"> 30. у текућем месецу за претходни месец</w:t>
            </w:r>
          </w:p>
        </w:tc>
      </w:tr>
      <w:tr w:rsidR="00AA5B0C" w:rsidRPr="005A0D4F" w:rsidTr="00AA5B0C">
        <w:trPr>
          <w:trHeight w:val="226"/>
        </w:trPr>
        <w:tc>
          <w:tcPr>
            <w:tcW w:w="5787" w:type="dxa"/>
          </w:tcPr>
          <w:p w:rsidR="00AA5B0C" w:rsidRPr="005A0D4F" w:rsidRDefault="00AA5B0C" w:rsidP="00A22232">
            <w:pPr>
              <w:pStyle w:val="Default"/>
              <w:ind w:left="41"/>
              <w:jc w:val="both"/>
              <w:rPr>
                <w:rFonts w:ascii="Times New Roman" w:hAnsi="Times New Roman" w:cs="Times New Roman"/>
                <w:lang w:val="sr-Cyrl-CS"/>
              </w:rPr>
            </w:pPr>
            <w:r w:rsidRPr="005A0D4F">
              <w:rPr>
                <w:rFonts w:ascii="Times New Roman" w:hAnsi="Times New Roman" w:cs="Times New Roman"/>
                <w:lang w:val="sr-Cyrl-CS"/>
              </w:rPr>
              <w:t>Рок важења понуде</w:t>
            </w:r>
          </w:p>
        </w:tc>
        <w:tc>
          <w:tcPr>
            <w:tcW w:w="3718" w:type="dxa"/>
          </w:tcPr>
          <w:p w:rsidR="00AA5B0C" w:rsidRDefault="00AA5B0C" w:rsidP="00A22232">
            <w:pPr>
              <w:pStyle w:val="Default"/>
              <w:ind w:left="41"/>
              <w:jc w:val="both"/>
              <w:rPr>
                <w:rFonts w:ascii="Times New Roman" w:hAnsi="Times New Roman" w:cs="Times New Roman"/>
                <w:lang w:val="sr-Cyrl-CS"/>
              </w:rPr>
            </w:pPr>
          </w:p>
          <w:p w:rsidR="00AA5B0C" w:rsidRPr="005A0D4F" w:rsidRDefault="00AA5B0C" w:rsidP="00A22232">
            <w:pPr>
              <w:pStyle w:val="Default"/>
              <w:ind w:left="41"/>
              <w:jc w:val="both"/>
              <w:rPr>
                <w:rFonts w:ascii="Times New Roman" w:hAnsi="Times New Roman" w:cs="Times New Roman"/>
                <w:lang w:val="sr-Cyrl-CS"/>
              </w:rPr>
            </w:pPr>
          </w:p>
        </w:tc>
      </w:tr>
    </w:tbl>
    <w:p w:rsidR="00274206" w:rsidRPr="00274206" w:rsidRDefault="00274206" w:rsidP="00C82B66">
      <w:pPr>
        <w:rPr>
          <w:b/>
        </w:rPr>
      </w:pPr>
    </w:p>
    <w:p w:rsidR="00C82B66" w:rsidRDefault="00C82B66" w:rsidP="00C82B66">
      <w:pPr>
        <w:pStyle w:val="Default"/>
        <w:jc w:val="both"/>
        <w:rPr>
          <w:sz w:val="22"/>
          <w:szCs w:val="22"/>
          <w:lang w:val="sr-Cyrl-CS"/>
        </w:rPr>
      </w:pPr>
    </w:p>
    <w:p w:rsidR="00C82B66" w:rsidRPr="00C22034" w:rsidRDefault="00C82B66" w:rsidP="00C82B66">
      <w:pPr>
        <w:autoSpaceDE w:val="0"/>
        <w:autoSpaceDN w:val="0"/>
        <w:adjustRightInd w:val="0"/>
      </w:pPr>
      <w:r w:rsidRPr="00C22034">
        <w:t>Датум Понуђач</w:t>
      </w:r>
    </w:p>
    <w:p w:rsidR="00C82B66" w:rsidRPr="00C22034" w:rsidRDefault="00C82B66" w:rsidP="00C82B66">
      <w:pPr>
        <w:autoSpaceDE w:val="0"/>
        <w:autoSpaceDN w:val="0"/>
        <w:adjustRightInd w:val="0"/>
        <w:jc w:val="center"/>
      </w:pPr>
      <w:r w:rsidRPr="00C22034">
        <w:t>М. П.</w:t>
      </w:r>
    </w:p>
    <w:p w:rsidR="00C82B66" w:rsidRPr="00C22034" w:rsidRDefault="00C82B66" w:rsidP="00C82B66">
      <w:pPr>
        <w:tabs>
          <w:tab w:val="left" w:pos="6534"/>
        </w:tabs>
        <w:autoSpaceDE w:val="0"/>
        <w:autoSpaceDN w:val="0"/>
        <w:adjustRightInd w:val="0"/>
        <w:rPr>
          <w:lang w:val="sr-Cyrl-CS"/>
        </w:rPr>
      </w:pPr>
      <w:r w:rsidRPr="00C22034">
        <w:rPr>
          <w:b/>
          <w:bCs/>
          <w:i/>
          <w:iCs/>
        </w:rPr>
        <w:t>__________________________</w:t>
      </w:r>
      <w:r w:rsidRPr="00C22034">
        <w:rPr>
          <w:b/>
          <w:bCs/>
          <w:i/>
          <w:iCs/>
        </w:rPr>
        <w:tab/>
      </w:r>
      <w:r w:rsidR="00B740F5">
        <w:rPr>
          <w:b/>
          <w:bCs/>
          <w:i/>
          <w:iCs/>
          <w:lang w:val="sr-Cyrl-CS"/>
        </w:rPr>
        <w:t>_____________</w:t>
      </w:r>
      <w:r w:rsidRPr="00C22034">
        <w:rPr>
          <w:b/>
          <w:bCs/>
          <w:i/>
          <w:iCs/>
          <w:lang w:val="sr-Cyrl-CS"/>
        </w:rPr>
        <w:t>_________</w:t>
      </w:r>
    </w:p>
    <w:p w:rsidR="00C82B66" w:rsidRPr="00C22034" w:rsidRDefault="00C82B66" w:rsidP="00C82B66">
      <w:pPr>
        <w:autoSpaceDE w:val="0"/>
        <w:autoSpaceDN w:val="0"/>
        <w:adjustRightInd w:val="0"/>
        <w:rPr>
          <w:rFonts w:ascii="Arial" w:hAnsi="Arial" w:cs="Arial"/>
          <w:b/>
          <w:bCs/>
          <w:i/>
          <w:iCs/>
          <w:lang w:val="sr-Cyrl-CS"/>
        </w:rPr>
      </w:pPr>
    </w:p>
    <w:p w:rsidR="006B0229" w:rsidRDefault="006B0229" w:rsidP="00C82B66">
      <w:pPr>
        <w:autoSpaceDE w:val="0"/>
        <w:autoSpaceDN w:val="0"/>
        <w:adjustRightInd w:val="0"/>
        <w:rPr>
          <w:b/>
          <w:bCs/>
          <w:i/>
          <w:iCs/>
        </w:rPr>
      </w:pPr>
    </w:p>
    <w:p w:rsidR="006B0229" w:rsidRDefault="006B0229" w:rsidP="00C82B66">
      <w:pPr>
        <w:autoSpaceDE w:val="0"/>
        <w:autoSpaceDN w:val="0"/>
        <w:adjustRightInd w:val="0"/>
        <w:rPr>
          <w:b/>
          <w:bCs/>
          <w:i/>
          <w:iCs/>
        </w:rPr>
      </w:pPr>
    </w:p>
    <w:p w:rsidR="00C82B66" w:rsidRPr="00B740F5" w:rsidRDefault="00C82B66" w:rsidP="00C82B66">
      <w:pPr>
        <w:autoSpaceDE w:val="0"/>
        <w:autoSpaceDN w:val="0"/>
        <w:adjustRightInd w:val="0"/>
      </w:pPr>
      <w:r w:rsidRPr="00B740F5">
        <w:rPr>
          <w:b/>
          <w:bCs/>
          <w:i/>
          <w:iCs/>
        </w:rPr>
        <w:t>Напомен</w:t>
      </w:r>
      <w:r w:rsidR="006B0229">
        <w:rPr>
          <w:b/>
          <w:bCs/>
          <w:i/>
          <w:iCs/>
        </w:rPr>
        <w:t>а</w:t>
      </w:r>
      <w:r w:rsidRPr="00B740F5">
        <w:rPr>
          <w:b/>
          <w:bCs/>
          <w:i/>
          <w:iCs/>
        </w:rPr>
        <w:t>:</w:t>
      </w:r>
    </w:p>
    <w:p w:rsidR="00C82B66" w:rsidRPr="00E864CF" w:rsidRDefault="00C82B66" w:rsidP="00C82B66">
      <w:pPr>
        <w:autoSpaceDE w:val="0"/>
        <w:autoSpaceDN w:val="0"/>
        <w:adjustRightInd w:val="0"/>
        <w:jc w:val="both"/>
      </w:pPr>
      <w:r w:rsidRPr="00E864CF">
        <w:rPr>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2B66" w:rsidRDefault="00C82B66" w:rsidP="00C82B66">
      <w:pPr>
        <w:pStyle w:val="Default"/>
        <w:jc w:val="center"/>
        <w:rPr>
          <w:b/>
          <w:bCs/>
          <w:i/>
          <w:iCs/>
          <w:sz w:val="28"/>
          <w:szCs w:val="28"/>
          <w:lang w:val="sr-Cyrl-CS"/>
        </w:rPr>
      </w:pPr>
    </w:p>
    <w:p w:rsidR="00C82B66" w:rsidRDefault="00C82B66" w:rsidP="00C82B66">
      <w:pPr>
        <w:pStyle w:val="Default"/>
        <w:jc w:val="center"/>
        <w:rPr>
          <w:b/>
          <w:bCs/>
          <w:i/>
          <w:iCs/>
          <w:sz w:val="28"/>
          <w:szCs w:val="28"/>
          <w:lang w:val="sr-Cyrl-CS"/>
        </w:rPr>
      </w:pPr>
    </w:p>
    <w:p w:rsidR="00C82B66" w:rsidRDefault="00C82B66" w:rsidP="00C82B66">
      <w:pPr>
        <w:jc w:val="both"/>
        <w:rPr>
          <w:b/>
          <w:noProof/>
        </w:rPr>
      </w:pPr>
    </w:p>
    <w:p w:rsidR="00C82B66" w:rsidRPr="00C82B66" w:rsidRDefault="00C82B66" w:rsidP="00C82B66">
      <w:pPr>
        <w:jc w:val="both"/>
        <w:rPr>
          <w:b/>
          <w:noProof/>
        </w:rPr>
      </w:pPr>
    </w:p>
    <w:p w:rsidR="00C82B66" w:rsidRDefault="00C82B66"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53F55" w:rsidRDefault="00C53F55" w:rsidP="00C82B66">
      <w:pPr>
        <w:jc w:val="both"/>
        <w:rPr>
          <w:i/>
          <w:noProof/>
          <w:lang w:val="sr-Cyrl-CS"/>
        </w:rPr>
      </w:pPr>
    </w:p>
    <w:p w:rsidR="00CD51D3" w:rsidRPr="00EB2F20" w:rsidRDefault="00CD51D3" w:rsidP="00CD51D3">
      <w:pPr>
        <w:pStyle w:val="Default"/>
        <w:jc w:val="both"/>
        <w:rPr>
          <w:rFonts w:ascii="Times New Roman" w:hAnsi="Times New Roman" w:cs="Times New Roman"/>
        </w:rPr>
      </w:pPr>
    </w:p>
    <w:p w:rsidR="00CD51D3" w:rsidRPr="00EB2F20" w:rsidRDefault="00CD51D3" w:rsidP="00CD51D3">
      <w:pPr>
        <w:pStyle w:val="Default"/>
        <w:jc w:val="right"/>
        <w:rPr>
          <w:rFonts w:ascii="Times New Roman" w:hAnsi="Times New Roman" w:cs="Times New Roman"/>
          <w:b/>
        </w:rPr>
      </w:pPr>
      <w:r w:rsidRPr="00393467">
        <w:rPr>
          <w:rFonts w:ascii="Times New Roman" w:hAnsi="Times New Roman" w:cs="Times New Roman"/>
          <w:b/>
        </w:rPr>
        <w:t xml:space="preserve"> (ОБРАЗАЦ 2)</w:t>
      </w:r>
    </w:p>
    <w:p w:rsidR="00CD51D3" w:rsidRDefault="00CD51D3" w:rsidP="00CD51D3">
      <w:pPr>
        <w:pStyle w:val="Default"/>
        <w:jc w:val="center"/>
        <w:rPr>
          <w:rFonts w:ascii="Times New Roman" w:hAnsi="Times New Roman" w:cs="Times New Roman"/>
          <w:b/>
        </w:rPr>
      </w:pPr>
    </w:p>
    <w:p w:rsidR="00CD51D3" w:rsidRPr="00AD13DE" w:rsidRDefault="00CD51D3" w:rsidP="00CD51D3">
      <w:pPr>
        <w:pStyle w:val="Default"/>
        <w:jc w:val="center"/>
        <w:rPr>
          <w:rFonts w:ascii="Times New Roman" w:hAnsi="Times New Roman" w:cs="Times New Roman"/>
          <w:b/>
          <w:i/>
          <w:color w:val="auto"/>
        </w:rPr>
      </w:pPr>
      <w:r w:rsidRPr="00AD13DE">
        <w:rPr>
          <w:rFonts w:ascii="Times New Roman" w:hAnsi="Times New Roman" w:cs="Times New Roman"/>
          <w:b/>
          <w:i/>
          <w:color w:val="auto"/>
        </w:rPr>
        <w:t>ОБРАЗАЦ СТРУКТУРЕ ЦЕНЕ СА УПУТСТВОМ КАКО ДА СЕ ПОПУНИ</w:t>
      </w:r>
    </w:p>
    <w:p w:rsidR="00CD51D3" w:rsidRPr="00AD13DE" w:rsidRDefault="00CD51D3" w:rsidP="00CD51D3">
      <w:pPr>
        <w:pStyle w:val="Default"/>
        <w:jc w:val="center"/>
        <w:rPr>
          <w:bCs/>
          <w:iCs/>
          <w:color w:val="auto"/>
          <w:lang w:val="en-US"/>
        </w:rPr>
      </w:pPr>
    </w:p>
    <w:p w:rsidR="00CD51D3" w:rsidRPr="00AD13DE" w:rsidRDefault="00CD51D3" w:rsidP="00CD51D3">
      <w:pPr>
        <w:pStyle w:val="Default"/>
        <w:jc w:val="center"/>
        <w:rPr>
          <w:rFonts w:ascii="Times New Roman" w:hAnsi="Times New Roman" w:cs="Times New Roman"/>
          <w:b/>
          <w:bCs/>
          <w:i/>
          <w:iCs/>
          <w:color w:val="auto"/>
          <w:u w:val="single"/>
          <w:lang w:val="sr-Cyrl-CS"/>
        </w:rPr>
      </w:pPr>
      <w:r w:rsidRPr="00AD13DE">
        <w:rPr>
          <w:rFonts w:ascii="Times New Roman" w:hAnsi="Times New Roman" w:cs="Times New Roman"/>
          <w:b/>
          <w:bCs/>
          <w:i/>
          <w:iCs/>
          <w:color w:val="auto"/>
          <w:u w:val="single"/>
          <w:lang w:val="sr-Cyrl-CS"/>
        </w:rPr>
        <w:t xml:space="preserve">Плаиирана потрошња за </w:t>
      </w:r>
      <w:r w:rsidR="00AA1A6C">
        <w:rPr>
          <w:rFonts w:ascii="Times New Roman" w:hAnsi="Times New Roman" w:cs="Times New Roman"/>
          <w:b/>
          <w:bCs/>
          <w:i/>
          <w:iCs/>
          <w:color w:val="auto"/>
          <w:u w:val="single"/>
          <w:lang w:val="sr-Cyrl-CS"/>
        </w:rPr>
        <w:t>2020</w:t>
      </w:r>
      <w:r w:rsidRPr="00AD13DE">
        <w:rPr>
          <w:rFonts w:ascii="Times New Roman" w:hAnsi="Times New Roman" w:cs="Times New Roman"/>
          <w:b/>
          <w:bCs/>
          <w:i/>
          <w:iCs/>
          <w:color w:val="auto"/>
          <w:u w:val="single"/>
          <w:lang w:val="sr-Cyrl-CS"/>
        </w:rPr>
        <w:t xml:space="preserve">. годину </w:t>
      </w:r>
    </w:p>
    <w:p w:rsidR="00CD51D3" w:rsidRPr="00AD13DE" w:rsidRDefault="00CD51D3" w:rsidP="00CD51D3">
      <w:pPr>
        <w:pStyle w:val="Default"/>
        <w:rPr>
          <w:rFonts w:ascii="Times New Roman" w:hAnsi="Times New Roman" w:cs="Times New Roman"/>
          <w:i/>
          <w:iCs/>
          <w:color w:val="auto"/>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3"/>
        <w:gridCol w:w="2131"/>
        <w:gridCol w:w="1855"/>
        <w:gridCol w:w="3510"/>
      </w:tblGrid>
      <w:tr w:rsidR="00CD51D3" w:rsidRPr="00AD13DE" w:rsidTr="00AD13DE">
        <w:trPr>
          <w:trHeight w:val="298"/>
        </w:trPr>
        <w:tc>
          <w:tcPr>
            <w:tcW w:w="1693" w:type="dxa"/>
          </w:tcPr>
          <w:p w:rsidR="00CD51D3" w:rsidRPr="00AD13DE" w:rsidRDefault="00CD51D3" w:rsidP="004D0748">
            <w:pPr>
              <w:pStyle w:val="Default"/>
              <w:ind w:left="9"/>
              <w:jc w:val="center"/>
              <w:rPr>
                <w:rFonts w:ascii="Times New Roman" w:hAnsi="Times New Roman" w:cs="Times New Roman"/>
                <w:iCs/>
                <w:color w:val="auto"/>
                <w:lang w:val="sr-Cyrl-CS"/>
              </w:rPr>
            </w:pPr>
          </w:p>
        </w:tc>
        <w:tc>
          <w:tcPr>
            <w:tcW w:w="2131" w:type="dxa"/>
          </w:tcPr>
          <w:p w:rsidR="00CD51D3" w:rsidRPr="00AD13DE" w:rsidRDefault="00CD51D3" w:rsidP="004D0748">
            <w:pPr>
              <w:pStyle w:val="Default"/>
              <w:ind w:left="9"/>
              <w:jc w:val="center"/>
              <w:rPr>
                <w:rFonts w:ascii="Times New Roman" w:hAnsi="Times New Roman" w:cs="Times New Roman"/>
                <w:iCs/>
                <w:color w:val="auto"/>
                <w:lang w:val="sr-Cyrl-CS"/>
              </w:rPr>
            </w:pPr>
            <w:r w:rsidRPr="00AD13DE">
              <w:rPr>
                <w:rFonts w:ascii="Times New Roman" w:hAnsi="Times New Roman" w:cs="Times New Roman"/>
                <w:iCs/>
                <w:color w:val="auto"/>
                <w:lang w:val="sr-Cyrl-CS"/>
              </w:rPr>
              <w:t xml:space="preserve">Планирана потрошња за </w:t>
            </w:r>
            <w:r w:rsidR="00AA1A6C">
              <w:rPr>
                <w:rFonts w:ascii="Times New Roman" w:hAnsi="Times New Roman" w:cs="Times New Roman"/>
                <w:iCs/>
                <w:color w:val="auto"/>
                <w:lang w:val="sr-Cyrl-CS"/>
              </w:rPr>
              <w:t>2020</w:t>
            </w:r>
          </w:p>
          <w:p w:rsidR="00CD51D3" w:rsidRPr="00AD13DE" w:rsidRDefault="00CD51D3" w:rsidP="004D0748">
            <w:pPr>
              <w:pStyle w:val="Default"/>
              <w:ind w:left="9"/>
              <w:jc w:val="center"/>
              <w:rPr>
                <w:rFonts w:ascii="Times New Roman" w:hAnsi="Times New Roman" w:cs="Times New Roman"/>
                <w:iCs/>
                <w:color w:val="auto"/>
                <w:lang w:val="sr-Cyrl-CS"/>
              </w:rPr>
            </w:pPr>
            <w:r w:rsidRPr="00AD13DE">
              <w:rPr>
                <w:rFonts w:ascii="Times New Roman" w:hAnsi="Times New Roman" w:cs="Times New Roman"/>
                <w:bCs/>
                <w:iCs/>
                <w:color w:val="auto"/>
                <w:lang w:val="sr-Latn-CS"/>
              </w:rPr>
              <w:t>kWh</w:t>
            </w:r>
            <w:r w:rsidRPr="00AD13DE">
              <w:rPr>
                <w:rFonts w:ascii="Times New Roman" w:hAnsi="Times New Roman" w:cs="Times New Roman"/>
                <w:bCs/>
                <w:iCs/>
                <w:color w:val="auto"/>
                <w:lang w:val="sr-Cyrl-CS"/>
              </w:rPr>
              <w:t xml:space="preserve"> и </w:t>
            </w:r>
            <w:r w:rsidRPr="00AD13DE">
              <w:rPr>
                <w:rFonts w:ascii="Times New Roman" w:hAnsi="Times New Roman" w:cs="Times New Roman"/>
                <w:bCs/>
                <w:iCs/>
                <w:color w:val="auto"/>
                <w:lang w:val="sr-Latn-CS"/>
              </w:rPr>
              <w:t xml:space="preserve"> kW</w:t>
            </w:r>
            <w:r w:rsidRPr="00AD13DE">
              <w:rPr>
                <w:rFonts w:ascii="Times New Roman" w:hAnsi="Times New Roman" w:cs="Times New Roman"/>
                <w:bCs/>
                <w:iCs/>
                <w:color w:val="auto"/>
                <w:lang w:val="sr-Cyrl-CS"/>
              </w:rPr>
              <w:t>Аr</w:t>
            </w:r>
            <w:r w:rsidRPr="00AD13DE">
              <w:rPr>
                <w:rFonts w:ascii="Times New Roman" w:hAnsi="Times New Roman" w:cs="Times New Roman"/>
                <w:bCs/>
                <w:iCs/>
                <w:color w:val="auto"/>
                <w:lang w:val="sr-Latn-CS"/>
              </w:rPr>
              <w:t>h</w:t>
            </w:r>
          </w:p>
        </w:tc>
        <w:tc>
          <w:tcPr>
            <w:tcW w:w="1855" w:type="dxa"/>
          </w:tcPr>
          <w:p w:rsidR="00CD51D3" w:rsidRPr="00AD13DE" w:rsidRDefault="00CD51D3" w:rsidP="004D0748">
            <w:pPr>
              <w:pStyle w:val="Default"/>
              <w:ind w:left="9"/>
              <w:jc w:val="center"/>
              <w:rPr>
                <w:rFonts w:ascii="Times New Roman" w:hAnsi="Times New Roman" w:cs="Times New Roman"/>
                <w:iCs/>
                <w:color w:val="auto"/>
                <w:lang w:val="sr-Cyrl-CS"/>
              </w:rPr>
            </w:pPr>
            <w:r w:rsidRPr="00AD13DE">
              <w:rPr>
                <w:rFonts w:ascii="Times New Roman" w:hAnsi="Times New Roman" w:cs="Times New Roman"/>
                <w:iCs/>
                <w:color w:val="auto"/>
                <w:lang w:val="sr-Cyrl-CS"/>
              </w:rPr>
              <w:t>Јед.цена без ПДВ-а</w:t>
            </w:r>
          </w:p>
        </w:tc>
        <w:tc>
          <w:tcPr>
            <w:tcW w:w="3510" w:type="dxa"/>
          </w:tcPr>
          <w:p w:rsidR="00CD51D3" w:rsidRPr="00AD13DE" w:rsidRDefault="00CD51D3" w:rsidP="004D0748">
            <w:pPr>
              <w:pStyle w:val="Default"/>
              <w:ind w:left="9"/>
              <w:jc w:val="center"/>
              <w:rPr>
                <w:rFonts w:ascii="Times New Roman" w:hAnsi="Times New Roman" w:cs="Times New Roman"/>
                <w:iCs/>
                <w:color w:val="auto"/>
                <w:lang w:val="sr-Cyrl-CS"/>
              </w:rPr>
            </w:pPr>
            <w:r w:rsidRPr="00AD13DE">
              <w:rPr>
                <w:rFonts w:ascii="Times New Roman" w:hAnsi="Times New Roman" w:cs="Times New Roman"/>
                <w:iCs/>
                <w:color w:val="auto"/>
                <w:lang w:val="sr-Cyrl-CS"/>
              </w:rPr>
              <w:t>Укупна цена без ПДВ-а</w:t>
            </w:r>
          </w:p>
        </w:tc>
      </w:tr>
      <w:tr w:rsidR="00CD51D3" w:rsidRPr="00AD13DE" w:rsidTr="00AD13DE">
        <w:trPr>
          <w:trHeight w:val="228"/>
        </w:trPr>
        <w:tc>
          <w:tcPr>
            <w:tcW w:w="9189" w:type="dxa"/>
            <w:gridSpan w:val="4"/>
          </w:tcPr>
          <w:p w:rsidR="00CD51D3" w:rsidRPr="00AD13DE" w:rsidRDefault="00CD51D3" w:rsidP="004D0748">
            <w:pPr>
              <w:pStyle w:val="Default"/>
              <w:ind w:left="9"/>
              <w:jc w:val="center"/>
              <w:rPr>
                <w:rFonts w:ascii="Times New Roman" w:hAnsi="Times New Roman" w:cs="Times New Roman"/>
                <w:i/>
                <w:iCs/>
                <w:color w:val="auto"/>
                <w:lang w:val="sr-Cyrl-CS"/>
              </w:rPr>
            </w:pPr>
            <w:r w:rsidRPr="00AD13DE">
              <w:rPr>
                <w:rFonts w:ascii="Times New Roman" w:hAnsi="Times New Roman" w:cs="Times New Roman"/>
                <w:i/>
                <w:iCs/>
                <w:color w:val="auto"/>
                <w:lang w:val="sr-Cyrl-CS"/>
              </w:rPr>
              <w:t>категорија: широка потрошња</w:t>
            </w:r>
          </w:p>
        </w:tc>
      </w:tr>
      <w:tr w:rsidR="00CD51D3" w:rsidRPr="00AD13DE" w:rsidTr="00AD13DE">
        <w:trPr>
          <w:trHeight w:val="1415"/>
        </w:trPr>
        <w:tc>
          <w:tcPr>
            <w:tcW w:w="1693" w:type="dxa"/>
          </w:tcPr>
          <w:p w:rsidR="00061F1A" w:rsidRPr="00AD13DE" w:rsidRDefault="00061F1A" w:rsidP="004D0748">
            <w:pPr>
              <w:pStyle w:val="Default"/>
              <w:jc w:val="center"/>
              <w:rPr>
                <w:rFonts w:ascii="Times New Roman" w:hAnsi="Times New Roman" w:cs="Times New Roman"/>
                <w:bCs/>
                <w:iCs/>
                <w:color w:val="auto"/>
                <w:lang w:val="sr-Cyrl-CS"/>
              </w:rPr>
            </w:pPr>
          </w:p>
          <w:p w:rsidR="00CD51D3" w:rsidRPr="00AD13DE" w:rsidRDefault="00CD51D3" w:rsidP="004D0748">
            <w:pPr>
              <w:pStyle w:val="Default"/>
              <w:jc w:val="center"/>
              <w:rPr>
                <w:rFonts w:ascii="Times New Roman" w:hAnsi="Times New Roman" w:cs="Times New Roman"/>
                <w:bCs/>
                <w:iCs/>
                <w:color w:val="auto"/>
                <w:lang w:val="sr-Cyrl-CS"/>
              </w:rPr>
            </w:pPr>
            <w:r w:rsidRPr="00AD13DE">
              <w:rPr>
                <w:rFonts w:ascii="Times New Roman" w:hAnsi="Times New Roman" w:cs="Times New Roman"/>
                <w:bCs/>
                <w:iCs/>
                <w:color w:val="auto"/>
                <w:lang w:val="sr-Latn-CS"/>
              </w:rPr>
              <w:t>kWh</w:t>
            </w:r>
          </w:p>
        </w:tc>
        <w:tc>
          <w:tcPr>
            <w:tcW w:w="2131" w:type="dxa"/>
          </w:tcPr>
          <w:p w:rsidR="00CD51D3" w:rsidRPr="00AD13DE" w:rsidRDefault="00CD51D3" w:rsidP="004D0748">
            <w:pPr>
              <w:pStyle w:val="Default"/>
              <w:ind w:left="9"/>
              <w:jc w:val="right"/>
              <w:rPr>
                <w:rFonts w:ascii="Times New Roman" w:hAnsi="Times New Roman" w:cs="Times New Roman"/>
                <w:b/>
                <w:color w:val="auto"/>
                <w:lang w:val="sr-Cyrl-CS"/>
              </w:rPr>
            </w:pPr>
          </w:p>
          <w:p w:rsidR="00CD51D3" w:rsidRPr="00F55353" w:rsidRDefault="00247A61" w:rsidP="00247A61">
            <w:pPr>
              <w:pStyle w:val="Default"/>
              <w:ind w:left="9"/>
              <w:jc w:val="center"/>
              <w:rPr>
                <w:rFonts w:ascii="Times New Roman" w:hAnsi="Times New Roman" w:cs="Times New Roman"/>
                <w:color w:val="auto"/>
                <w:lang w:val="en-US"/>
              </w:rPr>
            </w:pPr>
            <w:r w:rsidRPr="00F55353">
              <w:rPr>
                <w:rFonts w:ascii="Times New Roman" w:hAnsi="Times New Roman" w:cs="Times New Roman"/>
                <w:color w:val="auto"/>
                <w:lang w:val="sr-Cyrl-CS"/>
              </w:rPr>
              <w:t>47.</w:t>
            </w:r>
            <w:r w:rsidRPr="00F55353">
              <w:rPr>
                <w:rFonts w:ascii="Times New Roman" w:hAnsi="Times New Roman" w:cs="Times New Roman"/>
                <w:color w:val="auto"/>
                <w:lang w:val="en-US"/>
              </w:rPr>
              <w:t>000</w:t>
            </w:r>
          </w:p>
        </w:tc>
        <w:tc>
          <w:tcPr>
            <w:tcW w:w="1855" w:type="dxa"/>
          </w:tcPr>
          <w:p w:rsidR="00CD51D3" w:rsidRPr="00AD13DE" w:rsidRDefault="00CD51D3" w:rsidP="004D0748">
            <w:pPr>
              <w:pStyle w:val="Default"/>
              <w:ind w:left="9"/>
              <w:jc w:val="right"/>
              <w:rPr>
                <w:rFonts w:ascii="Times New Roman" w:hAnsi="Times New Roman" w:cs="Times New Roman"/>
                <w:i/>
                <w:iCs/>
                <w:color w:val="auto"/>
                <w:lang w:val="sr-Cyrl-CS"/>
              </w:rPr>
            </w:pPr>
          </w:p>
        </w:tc>
        <w:tc>
          <w:tcPr>
            <w:tcW w:w="3510" w:type="dxa"/>
          </w:tcPr>
          <w:p w:rsidR="00CD51D3" w:rsidRPr="00AD13DE" w:rsidRDefault="00CD51D3" w:rsidP="004D0748">
            <w:pPr>
              <w:pStyle w:val="Default"/>
              <w:ind w:left="9"/>
              <w:jc w:val="right"/>
              <w:rPr>
                <w:rFonts w:ascii="Times New Roman" w:hAnsi="Times New Roman" w:cs="Times New Roman"/>
                <w:i/>
                <w:iCs/>
                <w:color w:val="auto"/>
                <w:lang w:val="sr-Cyrl-CS"/>
              </w:rPr>
            </w:pPr>
          </w:p>
        </w:tc>
      </w:tr>
      <w:tr w:rsidR="00CD51D3" w:rsidRPr="00AD13DE" w:rsidTr="00AD13DE">
        <w:trPr>
          <w:trHeight w:val="253"/>
        </w:trPr>
        <w:tc>
          <w:tcPr>
            <w:tcW w:w="5679" w:type="dxa"/>
            <w:gridSpan w:val="3"/>
          </w:tcPr>
          <w:p w:rsidR="00CD51D3" w:rsidRPr="00AD13DE" w:rsidRDefault="00CD51D3" w:rsidP="004D0748">
            <w:pPr>
              <w:pStyle w:val="Default"/>
              <w:jc w:val="center"/>
              <w:rPr>
                <w:rFonts w:ascii="Times New Roman" w:hAnsi="Times New Roman" w:cs="Times New Roman"/>
                <w:bCs/>
                <w:iCs/>
                <w:color w:val="auto"/>
                <w:lang w:val="sr-Cyrl-CS"/>
              </w:rPr>
            </w:pPr>
          </w:p>
          <w:p w:rsidR="00CD51D3" w:rsidRPr="00AD13DE" w:rsidRDefault="00CD51D3" w:rsidP="004D0748">
            <w:pPr>
              <w:pStyle w:val="Default"/>
              <w:ind w:left="9"/>
              <w:jc w:val="right"/>
              <w:rPr>
                <w:rFonts w:ascii="Times New Roman" w:hAnsi="Times New Roman" w:cs="Times New Roman"/>
                <w:i/>
                <w:iCs/>
                <w:color w:val="auto"/>
                <w:lang w:val="sr-Cyrl-CS"/>
              </w:rPr>
            </w:pPr>
            <w:r w:rsidRPr="00AD13DE">
              <w:rPr>
                <w:rFonts w:ascii="Times New Roman" w:hAnsi="Times New Roman" w:cs="Times New Roman"/>
                <w:i/>
                <w:iCs/>
                <w:color w:val="auto"/>
                <w:lang w:val="sr-Cyrl-CS"/>
              </w:rPr>
              <w:t xml:space="preserve">УКУПНО </w:t>
            </w:r>
          </w:p>
        </w:tc>
        <w:tc>
          <w:tcPr>
            <w:tcW w:w="3510" w:type="dxa"/>
          </w:tcPr>
          <w:p w:rsidR="00CD51D3" w:rsidRPr="00AD13DE" w:rsidRDefault="00CD51D3" w:rsidP="004D0748">
            <w:pPr>
              <w:pStyle w:val="Default"/>
              <w:ind w:left="9"/>
              <w:jc w:val="right"/>
              <w:rPr>
                <w:rFonts w:ascii="Times New Roman" w:hAnsi="Times New Roman" w:cs="Times New Roman"/>
                <w:i/>
                <w:iCs/>
                <w:color w:val="auto"/>
                <w:lang w:val="sr-Cyrl-CS"/>
              </w:rPr>
            </w:pPr>
          </w:p>
        </w:tc>
      </w:tr>
      <w:tr w:rsidR="00CD51D3" w:rsidRPr="00AD13DE" w:rsidTr="00AD13DE">
        <w:trPr>
          <w:trHeight w:val="253"/>
        </w:trPr>
        <w:tc>
          <w:tcPr>
            <w:tcW w:w="5679" w:type="dxa"/>
            <w:gridSpan w:val="3"/>
          </w:tcPr>
          <w:p w:rsidR="00CD51D3" w:rsidRPr="00AD13DE" w:rsidRDefault="00CD51D3" w:rsidP="004D0748">
            <w:pPr>
              <w:pStyle w:val="Default"/>
              <w:jc w:val="right"/>
              <w:rPr>
                <w:rFonts w:ascii="Times New Roman" w:hAnsi="Times New Roman" w:cs="Times New Roman"/>
                <w:bCs/>
                <w:iCs/>
                <w:color w:val="auto"/>
                <w:lang w:val="sr-Cyrl-CS"/>
              </w:rPr>
            </w:pPr>
            <w:r w:rsidRPr="00AD13DE">
              <w:rPr>
                <w:rFonts w:ascii="Times New Roman" w:hAnsi="Times New Roman" w:cs="Times New Roman"/>
                <w:bCs/>
                <w:iCs/>
                <w:color w:val="auto"/>
                <w:lang w:val="sr-Cyrl-CS"/>
              </w:rPr>
              <w:t>ПДВ</w:t>
            </w:r>
          </w:p>
        </w:tc>
        <w:tc>
          <w:tcPr>
            <w:tcW w:w="3510" w:type="dxa"/>
          </w:tcPr>
          <w:p w:rsidR="00CD51D3" w:rsidRPr="00AD13DE" w:rsidRDefault="00CD51D3" w:rsidP="004D0748">
            <w:pPr>
              <w:pStyle w:val="Default"/>
              <w:ind w:left="9"/>
              <w:jc w:val="right"/>
              <w:rPr>
                <w:rFonts w:ascii="Times New Roman" w:hAnsi="Times New Roman" w:cs="Times New Roman"/>
                <w:i/>
                <w:iCs/>
                <w:color w:val="auto"/>
                <w:lang w:val="sr-Cyrl-CS"/>
              </w:rPr>
            </w:pPr>
          </w:p>
        </w:tc>
      </w:tr>
      <w:tr w:rsidR="00CD51D3" w:rsidRPr="00AD13DE" w:rsidTr="00AD13DE">
        <w:trPr>
          <w:trHeight w:val="253"/>
        </w:trPr>
        <w:tc>
          <w:tcPr>
            <w:tcW w:w="5679" w:type="dxa"/>
            <w:gridSpan w:val="3"/>
          </w:tcPr>
          <w:p w:rsidR="00CD51D3" w:rsidRPr="00AD13DE" w:rsidRDefault="00CD51D3" w:rsidP="004D0748">
            <w:pPr>
              <w:pStyle w:val="Default"/>
              <w:jc w:val="right"/>
              <w:rPr>
                <w:rFonts w:ascii="Times New Roman" w:hAnsi="Times New Roman" w:cs="Times New Roman"/>
                <w:bCs/>
                <w:iCs/>
                <w:color w:val="auto"/>
                <w:lang w:val="sr-Cyrl-CS"/>
              </w:rPr>
            </w:pPr>
            <w:r w:rsidRPr="00AD13DE">
              <w:rPr>
                <w:rFonts w:ascii="Times New Roman" w:hAnsi="Times New Roman" w:cs="Times New Roman"/>
                <w:bCs/>
                <w:iCs/>
                <w:color w:val="auto"/>
                <w:lang w:val="sr-Cyrl-CS"/>
              </w:rPr>
              <w:t>УКУПНО СА ПДВ-ом</w:t>
            </w:r>
          </w:p>
        </w:tc>
        <w:tc>
          <w:tcPr>
            <w:tcW w:w="3510" w:type="dxa"/>
          </w:tcPr>
          <w:p w:rsidR="00CD51D3" w:rsidRPr="00AD13DE" w:rsidRDefault="00CD51D3" w:rsidP="004D0748">
            <w:pPr>
              <w:pStyle w:val="Default"/>
              <w:ind w:left="9"/>
              <w:jc w:val="right"/>
              <w:rPr>
                <w:rFonts w:ascii="Times New Roman" w:hAnsi="Times New Roman" w:cs="Times New Roman"/>
                <w:i/>
                <w:iCs/>
                <w:color w:val="auto"/>
                <w:lang w:val="sr-Cyrl-CS"/>
              </w:rPr>
            </w:pPr>
          </w:p>
        </w:tc>
      </w:tr>
    </w:tbl>
    <w:p w:rsidR="00CD51D3" w:rsidRPr="00AD13DE" w:rsidRDefault="00CD51D3" w:rsidP="00CD51D3">
      <w:pPr>
        <w:pStyle w:val="Default"/>
        <w:rPr>
          <w:rFonts w:ascii="Times New Roman" w:hAnsi="Times New Roman" w:cs="Times New Roman"/>
          <w:i/>
          <w:iCs/>
          <w:color w:val="auto"/>
          <w:lang w:val="sr-Cyrl-CS"/>
        </w:rPr>
      </w:pPr>
    </w:p>
    <w:p w:rsidR="00CD51D3" w:rsidRPr="00AD13DE" w:rsidRDefault="00CD51D3" w:rsidP="00CD51D3">
      <w:pPr>
        <w:pStyle w:val="Default"/>
        <w:rPr>
          <w:rFonts w:ascii="Times New Roman" w:hAnsi="Times New Roman" w:cs="Times New Roman"/>
          <w:i/>
          <w:iCs/>
          <w:color w:val="auto"/>
          <w:lang w:val="sr-Cyrl-CS"/>
        </w:rPr>
      </w:pPr>
    </w:p>
    <w:p w:rsidR="00CD51D3" w:rsidRPr="00AD13DE" w:rsidRDefault="00CD51D3" w:rsidP="00CD51D3">
      <w:pPr>
        <w:pStyle w:val="Default"/>
        <w:rPr>
          <w:rFonts w:ascii="Times New Roman" w:hAnsi="Times New Roman" w:cs="Times New Roman"/>
          <w:i/>
          <w:iCs/>
          <w:color w:val="auto"/>
          <w:lang w:val="sr-Cyrl-CS"/>
        </w:rPr>
      </w:pPr>
    </w:p>
    <w:p w:rsidR="00CD51D3" w:rsidRPr="00AD13DE" w:rsidRDefault="00CD51D3" w:rsidP="00CD51D3">
      <w:pPr>
        <w:pStyle w:val="Default"/>
        <w:rPr>
          <w:rFonts w:ascii="Times New Roman" w:hAnsi="Times New Roman" w:cs="Times New Roman"/>
          <w:i/>
          <w:iCs/>
          <w:color w:val="auto"/>
          <w:lang w:val="sr-Cyrl-CS"/>
        </w:rPr>
      </w:pPr>
    </w:p>
    <w:p w:rsidR="00CD51D3" w:rsidRPr="00AD13DE" w:rsidRDefault="00CD51D3" w:rsidP="00CD51D3">
      <w:pPr>
        <w:pStyle w:val="Default"/>
        <w:rPr>
          <w:rFonts w:ascii="Times New Roman" w:hAnsi="Times New Roman" w:cs="Times New Roman"/>
          <w:i/>
          <w:iCs/>
          <w:color w:val="auto"/>
          <w:lang w:val="sr-Cyrl-CS"/>
        </w:rPr>
      </w:pPr>
    </w:p>
    <w:p w:rsidR="00274206" w:rsidRDefault="00274206" w:rsidP="00274206">
      <w:pPr>
        <w:widowControl w:val="0"/>
        <w:autoSpaceDE w:val="0"/>
        <w:autoSpaceDN w:val="0"/>
        <w:adjustRightInd w:val="0"/>
        <w:spacing w:line="240" w:lineRule="auto"/>
        <w:ind w:left="20"/>
        <w:rPr>
          <w:b/>
          <w:bCs/>
        </w:rPr>
      </w:pPr>
    </w:p>
    <w:p w:rsidR="00274206" w:rsidRPr="00AC0AFF" w:rsidRDefault="00274206" w:rsidP="00274206">
      <w:pPr>
        <w:widowControl w:val="0"/>
        <w:autoSpaceDE w:val="0"/>
        <w:autoSpaceDN w:val="0"/>
        <w:adjustRightInd w:val="0"/>
        <w:spacing w:line="240" w:lineRule="auto"/>
        <w:ind w:left="20"/>
        <w:rPr>
          <w:color w:val="auto"/>
        </w:rPr>
      </w:pPr>
      <w:r w:rsidRPr="00AC0AFF">
        <w:rPr>
          <w:b/>
          <w:bCs/>
          <w:color w:val="auto"/>
        </w:rPr>
        <w:t>- Трошкови приступа систему за пренос електричне енергије</w:t>
      </w:r>
    </w:p>
    <w:p w:rsidR="00274206" w:rsidRPr="00AC0AFF" w:rsidRDefault="00274206" w:rsidP="00274206">
      <w:pPr>
        <w:widowControl w:val="0"/>
        <w:autoSpaceDE w:val="0"/>
        <w:autoSpaceDN w:val="0"/>
        <w:adjustRightInd w:val="0"/>
        <w:spacing w:line="53" w:lineRule="exact"/>
        <w:rPr>
          <w:color w:val="auto"/>
        </w:rPr>
      </w:pPr>
    </w:p>
    <w:p w:rsidR="00274206" w:rsidRPr="00AC0AFF" w:rsidRDefault="00274206" w:rsidP="00274206">
      <w:pPr>
        <w:widowControl w:val="0"/>
        <w:overflowPunct w:val="0"/>
        <w:autoSpaceDE w:val="0"/>
        <w:autoSpaceDN w:val="0"/>
        <w:adjustRightInd w:val="0"/>
        <w:spacing w:line="223" w:lineRule="auto"/>
        <w:ind w:left="20" w:right="20"/>
        <w:jc w:val="both"/>
        <w:rPr>
          <w:color w:val="auto"/>
        </w:rPr>
      </w:pPr>
      <w:r w:rsidRPr="00AC0AFF">
        <w:rPr>
          <w:color w:val="auto"/>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„Сл.гласнику РС“.</w:t>
      </w:r>
    </w:p>
    <w:p w:rsidR="00274206" w:rsidRPr="00AC0AFF" w:rsidRDefault="00274206" w:rsidP="00274206">
      <w:pPr>
        <w:widowControl w:val="0"/>
        <w:overflowPunct w:val="0"/>
        <w:autoSpaceDE w:val="0"/>
        <w:autoSpaceDN w:val="0"/>
        <w:adjustRightInd w:val="0"/>
        <w:spacing w:line="223" w:lineRule="auto"/>
        <w:ind w:left="20" w:right="20"/>
        <w:jc w:val="both"/>
        <w:rPr>
          <w:color w:val="auto"/>
        </w:rPr>
      </w:pPr>
    </w:p>
    <w:p w:rsidR="00274206" w:rsidRPr="00AC0AFF" w:rsidRDefault="00274206" w:rsidP="00274206">
      <w:pPr>
        <w:widowControl w:val="0"/>
        <w:autoSpaceDE w:val="0"/>
        <w:autoSpaceDN w:val="0"/>
        <w:adjustRightInd w:val="0"/>
        <w:spacing w:line="5" w:lineRule="exact"/>
        <w:rPr>
          <w:color w:val="auto"/>
        </w:rPr>
      </w:pPr>
    </w:p>
    <w:p w:rsidR="00274206" w:rsidRPr="00AC0AFF" w:rsidRDefault="00274206" w:rsidP="00274206">
      <w:pPr>
        <w:widowControl w:val="0"/>
        <w:autoSpaceDE w:val="0"/>
        <w:autoSpaceDN w:val="0"/>
        <w:adjustRightInd w:val="0"/>
        <w:spacing w:line="240" w:lineRule="auto"/>
        <w:ind w:left="20"/>
        <w:rPr>
          <w:color w:val="auto"/>
        </w:rPr>
      </w:pPr>
      <w:r w:rsidRPr="00AC0AFF">
        <w:rPr>
          <w:b/>
          <w:bCs/>
          <w:color w:val="auto"/>
        </w:rPr>
        <w:t>- Трошкови приступа систему за дистрибуцију електричне енергије</w:t>
      </w:r>
    </w:p>
    <w:p w:rsidR="00274206" w:rsidRPr="00AC0AFF" w:rsidRDefault="00274206" w:rsidP="00274206">
      <w:pPr>
        <w:widowControl w:val="0"/>
        <w:autoSpaceDE w:val="0"/>
        <w:autoSpaceDN w:val="0"/>
        <w:adjustRightInd w:val="0"/>
        <w:spacing w:line="53" w:lineRule="exact"/>
        <w:rPr>
          <w:color w:val="auto"/>
        </w:rPr>
      </w:pPr>
    </w:p>
    <w:p w:rsidR="00274206" w:rsidRPr="00AC0AFF" w:rsidRDefault="00274206" w:rsidP="00274206">
      <w:pPr>
        <w:widowControl w:val="0"/>
        <w:overflowPunct w:val="0"/>
        <w:autoSpaceDE w:val="0"/>
        <w:autoSpaceDN w:val="0"/>
        <w:adjustRightInd w:val="0"/>
        <w:spacing w:line="229" w:lineRule="auto"/>
        <w:ind w:left="20"/>
        <w:jc w:val="both"/>
        <w:rPr>
          <w:color w:val="auto"/>
        </w:rPr>
      </w:pPr>
      <w:r w:rsidRPr="00AC0AFF">
        <w:rPr>
          <w:color w:val="auto"/>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Републике Србије“.</w:t>
      </w:r>
    </w:p>
    <w:p w:rsidR="00274206" w:rsidRPr="00AC0AFF" w:rsidRDefault="00274206" w:rsidP="00274206">
      <w:pPr>
        <w:widowControl w:val="0"/>
        <w:autoSpaceDE w:val="0"/>
        <w:autoSpaceDN w:val="0"/>
        <w:adjustRightInd w:val="0"/>
        <w:spacing w:line="10" w:lineRule="exact"/>
        <w:rPr>
          <w:color w:val="auto"/>
        </w:rPr>
      </w:pPr>
    </w:p>
    <w:p w:rsidR="00274206" w:rsidRPr="00AC0AFF" w:rsidRDefault="00274206" w:rsidP="00274206">
      <w:pPr>
        <w:widowControl w:val="0"/>
        <w:autoSpaceDE w:val="0"/>
        <w:autoSpaceDN w:val="0"/>
        <w:adjustRightInd w:val="0"/>
        <w:spacing w:line="240" w:lineRule="auto"/>
        <w:ind w:left="20"/>
        <w:rPr>
          <w:color w:val="auto"/>
        </w:rPr>
      </w:pPr>
      <w:r w:rsidRPr="00AC0AFF">
        <w:rPr>
          <w:b/>
          <w:bCs/>
          <w:color w:val="auto"/>
        </w:rPr>
        <w:t>- Трошкови накнаде за постицај повлашћених произвођача електричне енергије</w:t>
      </w:r>
    </w:p>
    <w:p w:rsidR="00274206" w:rsidRPr="00AC0AFF" w:rsidRDefault="00274206" w:rsidP="00274206">
      <w:pPr>
        <w:widowControl w:val="0"/>
        <w:autoSpaceDE w:val="0"/>
        <w:autoSpaceDN w:val="0"/>
        <w:adjustRightInd w:val="0"/>
        <w:spacing w:line="235" w:lineRule="auto"/>
        <w:ind w:left="20"/>
        <w:rPr>
          <w:color w:val="auto"/>
        </w:rPr>
      </w:pPr>
      <w:r w:rsidRPr="00AC0AFF">
        <w:rPr>
          <w:color w:val="auto"/>
        </w:rPr>
        <w:t>Према важећој Уредби о мерама подстицаја за повлашћене произвођаче електричне енергије.</w:t>
      </w:r>
    </w:p>
    <w:p w:rsidR="00274206" w:rsidRPr="00AC0AFF" w:rsidRDefault="00274206" w:rsidP="00274206">
      <w:pPr>
        <w:widowControl w:val="0"/>
        <w:autoSpaceDE w:val="0"/>
        <w:autoSpaceDN w:val="0"/>
        <w:adjustRightInd w:val="0"/>
        <w:spacing w:line="240" w:lineRule="auto"/>
        <w:ind w:left="20"/>
        <w:rPr>
          <w:color w:val="auto"/>
        </w:rPr>
      </w:pPr>
      <w:r w:rsidRPr="00AC0AFF">
        <w:rPr>
          <w:color w:val="auto"/>
        </w:rPr>
        <w:t>Сагласност на примену начина горе наведених обрачуна верификује понуђач.</w:t>
      </w:r>
    </w:p>
    <w:p w:rsidR="00274206" w:rsidRPr="00AC0AFF" w:rsidRDefault="00274206" w:rsidP="00274206">
      <w:pPr>
        <w:widowControl w:val="0"/>
        <w:autoSpaceDE w:val="0"/>
        <w:autoSpaceDN w:val="0"/>
        <w:adjustRightInd w:val="0"/>
        <w:spacing w:line="240" w:lineRule="auto"/>
        <w:ind w:left="20"/>
        <w:rPr>
          <w:b/>
          <w:color w:val="auto"/>
        </w:rPr>
      </w:pPr>
      <w:r w:rsidRPr="00AC0AFF">
        <w:rPr>
          <w:color w:val="auto"/>
        </w:rPr>
        <w:t>-</w:t>
      </w:r>
      <w:r w:rsidRPr="00AC0AFF">
        <w:rPr>
          <w:b/>
          <w:color w:val="auto"/>
        </w:rPr>
        <w:t>Трошкови акцизе за утрошену електричну енергију</w:t>
      </w:r>
    </w:p>
    <w:p w:rsidR="00274206" w:rsidRPr="00AC0AFF" w:rsidRDefault="00274206" w:rsidP="00274206">
      <w:pPr>
        <w:widowControl w:val="0"/>
        <w:autoSpaceDE w:val="0"/>
        <w:autoSpaceDN w:val="0"/>
        <w:adjustRightInd w:val="0"/>
        <w:spacing w:line="240" w:lineRule="auto"/>
        <w:ind w:left="20"/>
        <w:rPr>
          <w:b/>
          <w:color w:val="auto"/>
        </w:rPr>
      </w:pPr>
    </w:p>
    <w:p w:rsidR="00274206" w:rsidRPr="00AC0AFF" w:rsidRDefault="00274206" w:rsidP="00274206">
      <w:pPr>
        <w:widowControl w:val="0"/>
        <w:autoSpaceDE w:val="0"/>
        <w:autoSpaceDN w:val="0"/>
        <w:adjustRightInd w:val="0"/>
        <w:spacing w:line="240" w:lineRule="auto"/>
        <w:ind w:left="20"/>
        <w:rPr>
          <w:color w:val="auto"/>
        </w:rPr>
      </w:pPr>
    </w:p>
    <w:p w:rsidR="00274206" w:rsidRPr="00AC0AFF" w:rsidRDefault="00274206" w:rsidP="00274206">
      <w:pPr>
        <w:widowControl w:val="0"/>
        <w:autoSpaceDE w:val="0"/>
        <w:autoSpaceDN w:val="0"/>
        <w:adjustRightInd w:val="0"/>
        <w:spacing w:line="276" w:lineRule="exact"/>
        <w:rPr>
          <w:color w:val="auto"/>
        </w:rPr>
      </w:pPr>
    </w:p>
    <w:p w:rsidR="00274206" w:rsidRDefault="00274206" w:rsidP="00274206">
      <w:pPr>
        <w:widowControl w:val="0"/>
        <w:tabs>
          <w:tab w:val="left" w:pos="4080"/>
          <w:tab w:val="left" w:pos="7700"/>
        </w:tabs>
        <w:autoSpaceDE w:val="0"/>
        <w:autoSpaceDN w:val="0"/>
        <w:adjustRightInd w:val="0"/>
        <w:spacing w:line="240" w:lineRule="auto"/>
        <w:ind w:left="20"/>
      </w:pPr>
      <w:r w:rsidRPr="00AC0AFF">
        <w:rPr>
          <w:i/>
          <w:iCs/>
          <w:color w:val="auto"/>
        </w:rPr>
        <w:t>Датум:</w:t>
      </w:r>
      <w:r w:rsidRPr="00AC0AFF">
        <w:rPr>
          <w:color w:val="auto"/>
        </w:rPr>
        <w:tab/>
      </w:r>
      <w:r w:rsidRPr="00AC0AFF">
        <w:rPr>
          <w:i/>
          <w:iCs/>
          <w:color w:val="auto"/>
        </w:rPr>
        <w:t xml:space="preserve">М.П                           </w:t>
      </w:r>
      <w:r>
        <w:rPr>
          <w:i/>
          <w:iCs/>
          <w:sz w:val="23"/>
          <w:szCs w:val="23"/>
        </w:rPr>
        <w:t>Потпис понуђача</w:t>
      </w:r>
    </w:p>
    <w:p w:rsidR="00274206" w:rsidRDefault="00274206" w:rsidP="00274206">
      <w:pPr>
        <w:pStyle w:val="Default"/>
        <w:rPr>
          <w:rFonts w:ascii="Times New Roman" w:eastAsia="Arial Unicode MS" w:hAnsi="Times New Roman" w:cs="Times New Roman"/>
          <w:kern w:val="1"/>
          <w:lang w:eastAsia="ar-SA"/>
        </w:rPr>
      </w:pPr>
    </w:p>
    <w:p w:rsidR="004B04BA" w:rsidRDefault="00274206" w:rsidP="006B0229">
      <w:pPr>
        <w:pStyle w:val="Default"/>
        <w:rPr>
          <w:b/>
          <w:bCs/>
          <w:i/>
          <w:iCs/>
          <w:sz w:val="28"/>
          <w:szCs w:val="28"/>
          <w:lang w:val="sr-Cyrl-CS"/>
        </w:rPr>
      </w:pPr>
      <w:r>
        <w:rPr>
          <w:rFonts w:ascii="Times New Roman" w:hAnsi="Times New Roman"/>
          <w:i/>
          <w:iCs/>
        </w:rPr>
        <w:t>___________________</w:t>
      </w:r>
      <w:r>
        <w:rPr>
          <w:rFonts w:ascii="Times New Roman" w:hAnsi="Times New Roman"/>
        </w:rPr>
        <w:tab/>
      </w:r>
      <w:r>
        <w:rPr>
          <w:rFonts w:ascii="Times New Roman" w:hAnsi="Times New Roman"/>
          <w:i/>
          <w:iCs/>
        </w:rPr>
        <w:t>____________________</w:t>
      </w:r>
    </w:p>
    <w:p w:rsidR="004B04BA" w:rsidRDefault="004B04BA" w:rsidP="00C53F55">
      <w:pPr>
        <w:pStyle w:val="Default"/>
        <w:jc w:val="center"/>
        <w:rPr>
          <w:b/>
          <w:bCs/>
          <w:i/>
          <w:iCs/>
          <w:sz w:val="28"/>
          <w:szCs w:val="28"/>
          <w:lang w:val="sr-Cyrl-CS"/>
        </w:rPr>
      </w:pPr>
    </w:p>
    <w:p w:rsidR="00393467" w:rsidRPr="00393467" w:rsidRDefault="00393467" w:rsidP="00393467">
      <w:pPr>
        <w:pStyle w:val="Default"/>
        <w:jc w:val="right"/>
        <w:rPr>
          <w:rFonts w:ascii="Times New Roman" w:hAnsi="Times New Roman" w:cs="Times New Roman"/>
          <w:b/>
          <w:bCs/>
          <w:iCs/>
          <w:lang w:val="sr-Cyrl-CS"/>
        </w:rPr>
      </w:pPr>
      <w:r w:rsidRPr="00393467">
        <w:rPr>
          <w:rFonts w:ascii="Times New Roman" w:hAnsi="Times New Roman" w:cs="Times New Roman"/>
          <w:b/>
          <w:bCs/>
          <w:iCs/>
          <w:lang w:val="sr-Cyrl-CS"/>
        </w:rPr>
        <w:t>(ОБРАЗАЦ 3)</w:t>
      </w:r>
    </w:p>
    <w:p w:rsidR="00393467" w:rsidRDefault="00393467" w:rsidP="00393467">
      <w:pPr>
        <w:pStyle w:val="Default"/>
        <w:jc w:val="center"/>
        <w:rPr>
          <w:rFonts w:ascii="Times New Roman" w:hAnsi="Times New Roman" w:cs="Times New Roman"/>
          <w:b/>
          <w:bCs/>
          <w:iCs/>
          <w:lang w:val="sr-Cyrl-CS"/>
        </w:rPr>
      </w:pPr>
    </w:p>
    <w:p w:rsidR="00393467" w:rsidRPr="00ED54F2" w:rsidRDefault="00393467" w:rsidP="00393467">
      <w:pPr>
        <w:pStyle w:val="Default"/>
        <w:jc w:val="center"/>
        <w:rPr>
          <w:rFonts w:ascii="Times New Roman" w:hAnsi="Times New Roman" w:cs="Times New Roman"/>
          <w:b/>
          <w:bCs/>
          <w:i/>
          <w:iCs/>
          <w:lang w:val="sr-Cyrl-CS"/>
        </w:rPr>
      </w:pPr>
      <w:r w:rsidRPr="00ED54F2">
        <w:rPr>
          <w:rFonts w:ascii="Times New Roman" w:hAnsi="Times New Roman" w:cs="Times New Roman"/>
          <w:b/>
          <w:bCs/>
          <w:i/>
          <w:iCs/>
          <w:lang w:val="sr-Cyrl-CS"/>
        </w:rPr>
        <w:t>ОБРАЗАЦ ТРОШКОВА ПРИПРЕМЕ ПОНУДЕ</w:t>
      </w:r>
    </w:p>
    <w:p w:rsidR="00381A6D" w:rsidRPr="00585B6D" w:rsidRDefault="00381A6D" w:rsidP="00381A6D">
      <w:pPr>
        <w:jc w:val="both"/>
        <w:rPr>
          <w:noProof/>
          <w:lang w:val="sr-Cyrl-CS"/>
        </w:rPr>
      </w:pPr>
    </w:p>
    <w:p w:rsidR="00381A6D" w:rsidRPr="00585B6D" w:rsidRDefault="00381A6D" w:rsidP="00381A6D">
      <w:pPr>
        <w:ind w:firstLine="720"/>
        <w:rPr>
          <w:noProof/>
          <w:lang w:val="sr-Cyrl-CS"/>
        </w:rPr>
      </w:pPr>
      <w:r>
        <w:rPr>
          <w:noProof/>
          <w:lang w:val="sr-Cyrl-CS"/>
        </w:rPr>
        <w:t xml:space="preserve">У </w:t>
      </w:r>
      <w:r w:rsidRPr="00585B6D">
        <w:rPr>
          <w:noProof/>
          <w:lang w:val="sr-Cyrl-CS"/>
        </w:rPr>
        <w:t xml:space="preserve">складу са чланом 88. став 1. </w:t>
      </w:r>
      <w:r>
        <w:rPr>
          <w:noProof/>
          <w:lang w:val="sr-Cyrl-CS"/>
        </w:rPr>
        <w:t>ЗЈН, понуђач___</w:t>
      </w:r>
      <w:r w:rsidR="00757383">
        <w:rPr>
          <w:noProof/>
          <w:lang w:val="sr-Cyrl-CS"/>
        </w:rPr>
        <w:t>_____</w:t>
      </w:r>
      <w:r>
        <w:rPr>
          <w:noProof/>
          <w:lang w:val="sr-Cyrl-CS"/>
        </w:rPr>
        <w:t>__________________</w:t>
      </w:r>
      <w:r w:rsidRPr="0056713A">
        <w:rPr>
          <w:i/>
          <w:noProof/>
          <w:lang w:val="sr-Cyrl-CS"/>
        </w:rPr>
        <w:t>(навести назив понуђача)</w:t>
      </w:r>
      <w:r>
        <w:rPr>
          <w:noProof/>
          <w:lang w:val="sr-Cyrl-CS"/>
        </w:rPr>
        <w:t>достављ</w:t>
      </w:r>
      <w:r w:rsidRPr="00585B6D">
        <w:rPr>
          <w:noProof/>
          <w:lang w:val="sr-Cyrl-CS"/>
        </w:rPr>
        <w:t>а укупан износ и структуру трошкова припремања понуде, како следи у табели:</w:t>
      </w:r>
    </w:p>
    <w:p w:rsidR="00381A6D" w:rsidRPr="00585B6D" w:rsidRDefault="00381A6D" w:rsidP="00381A6D">
      <w:pPr>
        <w:rPr>
          <w:noProof/>
          <w:lang w:val="sr-Cyrl-CS"/>
        </w:rPr>
      </w:pPr>
    </w:p>
    <w:p w:rsidR="00381A6D" w:rsidRPr="00585B6D" w:rsidRDefault="00381A6D" w:rsidP="00381A6D">
      <w:pPr>
        <w:jc w:val="both"/>
        <w:rPr>
          <w:noProof/>
          <w:lang w:val="sr-Cyrl-CS"/>
        </w:rPr>
      </w:pPr>
    </w:p>
    <w:tbl>
      <w:tblPr>
        <w:tblW w:w="0" w:type="auto"/>
        <w:tblInd w:w="158" w:type="dxa"/>
        <w:tblLayout w:type="fixed"/>
        <w:tblLook w:val="0000"/>
      </w:tblPr>
      <w:tblGrid>
        <w:gridCol w:w="5565"/>
        <w:gridCol w:w="3290"/>
      </w:tblGrid>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6713A" w:rsidRDefault="00381A6D" w:rsidP="00165305">
            <w:pPr>
              <w:jc w:val="center"/>
              <w:rPr>
                <w:b/>
                <w:i/>
                <w:noProof/>
                <w:lang w:val="sr-Cyrl-CS"/>
              </w:rPr>
            </w:pPr>
            <w:r w:rsidRPr="0056713A">
              <w:rPr>
                <w:b/>
                <w:i/>
                <w:noProof/>
                <w:lang w:val="sr-Cyrl-CS"/>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6713A" w:rsidRDefault="00381A6D" w:rsidP="00165305">
            <w:pPr>
              <w:jc w:val="center"/>
              <w:rPr>
                <w:b/>
                <w:i/>
                <w:noProof/>
                <w:lang w:val="sr-Cyrl-CS"/>
              </w:rPr>
            </w:pPr>
            <w:r w:rsidRPr="0056713A">
              <w:rPr>
                <w:b/>
                <w:i/>
                <w:noProof/>
                <w:lang w:val="sr-Cyrl-CS"/>
              </w:rPr>
              <w:t>ИЗНОС ТРОШКА У РСД</w:t>
            </w:r>
          </w:p>
        </w:tc>
      </w:tr>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85B6D" w:rsidRDefault="00381A6D" w:rsidP="00165305">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85B6D" w:rsidRDefault="00381A6D" w:rsidP="00165305">
            <w:pPr>
              <w:jc w:val="both"/>
              <w:rPr>
                <w:noProof/>
                <w:lang w:val="sr-Cyrl-CS"/>
              </w:rPr>
            </w:pPr>
          </w:p>
        </w:tc>
      </w:tr>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85B6D" w:rsidRDefault="00381A6D" w:rsidP="00165305">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85B6D" w:rsidRDefault="00381A6D" w:rsidP="00165305">
            <w:pPr>
              <w:jc w:val="both"/>
              <w:rPr>
                <w:noProof/>
                <w:lang w:val="sr-Cyrl-CS"/>
              </w:rPr>
            </w:pPr>
          </w:p>
        </w:tc>
      </w:tr>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85B6D" w:rsidRDefault="00381A6D" w:rsidP="00165305">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85B6D" w:rsidRDefault="00381A6D" w:rsidP="00165305">
            <w:pPr>
              <w:jc w:val="both"/>
              <w:rPr>
                <w:noProof/>
                <w:lang w:val="sr-Cyrl-CS"/>
              </w:rPr>
            </w:pPr>
          </w:p>
        </w:tc>
      </w:tr>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85B6D" w:rsidRDefault="00381A6D" w:rsidP="00165305">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85B6D" w:rsidRDefault="00381A6D" w:rsidP="00165305">
            <w:pPr>
              <w:jc w:val="both"/>
              <w:rPr>
                <w:noProof/>
                <w:lang w:val="sr-Cyrl-CS"/>
              </w:rPr>
            </w:pPr>
          </w:p>
        </w:tc>
      </w:tr>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85B6D" w:rsidRDefault="00381A6D" w:rsidP="00165305">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85B6D" w:rsidRDefault="00381A6D" w:rsidP="00165305">
            <w:pPr>
              <w:jc w:val="both"/>
              <w:rPr>
                <w:noProof/>
                <w:lang w:val="sr-Cyrl-CS"/>
              </w:rPr>
            </w:pPr>
          </w:p>
        </w:tc>
      </w:tr>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85B6D" w:rsidRDefault="00381A6D" w:rsidP="00165305">
            <w:pPr>
              <w:jc w:val="both"/>
              <w:rPr>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85B6D" w:rsidRDefault="00381A6D" w:rsidP="00165305">
            <w:pPr>
              <w:jc w:val="both"/>
              <w:rPr>
                <w:noProof/>
                <w:lang w:val="sr-Cyrl-CS"/>
              </w:rPr>
            </w:pPr>
          </w:p>
        </w:tc>
      </w:tr>
      <w:tr w:rsidR="00381A6D" w:rsidRPr="00585B6D" w:rsidTr="00165305">
        <w:tc>
          <w:tcPr>
            <w:tcW w:w="5565" w:type="dxa"/>
            <w:tcBorders>
              <w:top w:val="single" w:sz="4" w:space="0" w:color="000000"/>
              <w:left w:val="single" w:sz="4" w:space="0" w:color="000000"/>
              <w:bottom w:val="single" w:sz="4" w:space="0" w:color="000000"/>
            </w:tcBorders>
            <w:shd w:val="clear" w:color="auto" w:fill="auto"/>
          </w:tcPr>
          <w:p w:rsidR="00381A6D" w:rsidRPr="00585B6D" w:rsidRDefault="00381A6D" w:rsidP="00165305">
            <w:pPr>
              <w:jc w:val="both"/>
              <w:rPr>
                <w:noProof/>
                <w:lang w:val="sr-Cyrl-CS"/>
              </w:rPr>
            </w:pPr>
          </w:p>
          <w:p w:rsidR="00381A6D" w:rsidRPr="0056713A" w:rsidRDefault="00381A6D" w:rsidP="00165305">
            <w:pPr>
              <w:rPr>
                <w:b/>
                <w:i/>
                <w:noProof/>
                <w:lang w:val="sr-Cyrl-CS"/>
              </w:rPr>
            </w:pPr>
            <w:r w:rsidRPr="0056713A">
              <w:rPr>
                <w:b/>
                <w:i/>
                <w:noProof/>
                <w:lang w:val="sr-Cyrl-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1A6D" w:rsidRPr="00585B6D" w:rsidRDefault="00381A6D" w:rsidP="00165305">
            <w:pPr>
              <w:jc w:val="both"/>
              <w:rPr>
                <w:noProof/>
                <w:lang w:val="sr-Cyrl-CS"/>
              </w:rPr>
            </w:pPr>
          </w:p>
        </w:tc>
      </w:tr>
    </w:tbl>
    <w:p w:rsidR="00381A6D" w:rsidRPr="00585B6D" w:rsidRDefault="00381A6D" w:rsidP="00381A6D">
      <w:pPr>
        <w:jc w:val="both"/>
        <w:rPr>
          <w:noProof/>
          <w:lang w:val="sr-Cyrl-CS"/>
        </w:rPr>
      </w:pPr>
    </w:p>
    <w:p w:rsidR="00381A6D" w:rsidRPr="00585B6D" w:rsidRDefault="00381A6D" w:rsidP="00381A6D">
      <w:pPr>
        <w:jc w:val="both"/>
        <w:rPr>
          <w:noProof/>
          <w:lang w:val="sr-Cyrl-CS"/>
        </w:rPr>
      </w:pPr>
      <w:r w:rsidRPr="00585B6D">
        <w:rPr>
          <w:noProof/>
          <w:lang w:val="sr-Cyrl-CS"/>
        </w:rPr>
        <w:t>Трошкове припреме и подношења понуде сноси искључиво понуђач и не може тражити од наручиоца накнаду трошкова.</w:t>
      </w:r>
    </w:p>
    <w:p w:rsidR="00381A6D" w:rsidRPr="00585B6D" w:rsidRDefault="00381A6D" w:rsidP="00381A6D">
      <w:pPr>
        <w:jc w:val="both"/>
        <w:rPr>
          <w:noProof/>
          <w:lang w:val="sr-Cyrl-CS"/>
        </w:rPr>
      </w:pPr>
      <w:r w:rsidRPr="00585B6D">
        <w:rPr>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1A6D" w:rsidRPr="00585B6D" w:rsidRDefault="00381A6D" w:rsidP="00381A6D">
      <w:pPr>
        <w:jc w:val="both"/>
        <w:rPr>
          <w:noProof/>
          <w:lang w:val="sr-Cyrl-CS"/>
        </w:rPr>
      </w:pPr>
    </w:p>
    <w:p w:rsidR="00381A6D" w:rsidRDefault="00381A6D" w:rsidP="00381A6D">
      <w:pPr>
        <w:jc w:val="both"/>
        <w:rPr>
          <w:i/>
          <w:noProof/>
          <w:lang w:val="sr-Cyrl-CS"/>
        </w:rPr>
      </w:pPr>
      <w:r w:rsidRPr="00D62774">
        <w:rPr>
          <w:b/>
          <w:i/>
          <w:noProof/>
          <w:u w:val="single"/>
          <w:lang w:val="sr-Cyrl-CS"/>
        </w:rPr>
        <w:t>Напомена:</w:t>
      </w:r>
      <w:r w:rsidRPr="00D62774">
        <w:rPr>
          <w:i/>
          <w:noProof/>
          <w:lang w:val="sr-Cyrl-CS"/>
        </w:rPr>
        <w:t>достављање овог обрасца није обавезно</w:t>
      </w:r>
    </w:p>
    <w:p w:rsidR="00ED54F2" w:rsidRPr="00585B6D" w:rsidRDefault="00ED54F2" w:rsidP="00381A6D">
      <w:pPr>
        <w:jc w:val="both"/>
        <w:rPr>
          <w:noProof/>
          <w:lang w:val="sr-Cyrl-CS"/>
        </w:rPr>
      </w:pPr>
    </w:p>
    <w:p w:rsidR="00381A6D" w:rsidRPr="00585B6D" w:rsidRDefault="00381A6D" w:rsidP="00381A6D">
      <w:pPr>
        <w:jc w:val="both"/>
        <w:rPr>
          <w:noProof/>
          <w:lang w:val="sr-Cyrl-CS"/>
        </w:rPr>
      </w:pPr>
    </w:p>
    <w:tbl>
      <w:tblPr>
        <w:tblW w:w="0" w:type="auto"/>
        <w:tblLayout w:type="fixed"/>
        <w:tblLook w:val="0000"/>
      </w:tblPr>
      <w:tblGrid>
        <w:gridCol w:w="3080"/>
        <w:gridCol w:w="3068"/>
        <w:gridCol w:w="3094"/>
      </w:tblGrid>
      <w:tr w:rsidR="00381A6D" w:rsidRPr="00585B6D" w:rsidTr="00165305">
        <w:tc>
          <w:tcPr>
            <w:tcW w:w="3080" w:type="dxa"/>
            <w:shd w:val="clear" w:color="auto" w:fill="auto"/>
            <w:vAlign w:val="center"/>
          </w:tcPr>
          <w:p w:rsidR="00381A6D" w:rsidRPr="00585B6D" w:rsidRDefault="00381A6D" w:rsidP="00165305">
            <w:pPr>
              <w:jc w:val="both"/>
              <w:rPr>
                <w:noProof/>
                <w:lang w:val="sr-Cyrl-CS"/>
              </w:rPr>
            </w:pPr>
            <w:r w:rsidRPr="00585B6D">
              <w:rPr>
                <w:noProof/>
                <w:lang w:val="sr-Cyrl-CS"/>
              </w:rPr>
              <w:t>Датум:</w:t>
            </w:r>
          </w:p>
        </w:tc>
        <w:tc>
          <w:tcPr>
            <w:tcW w:w="3068" w:type="dxa"/>
            <w:shd w:val="clear" w:color="auto" w:fill="auto"/>
            <w:vAlign w:val="center"/>
          </w:tcPr>
          <w:p w:rsidR="00381A6D" w:rsidRPr="00585B6D" w:rsidRDefault="00381A6D" w:rsidP="00165305">
            <w:pPr>
              <w:jc w:val="center"/>
              <w:rPr>
                <w:noProof/>
                <w:lang w:val="sr-Cyrl-CS"/>
              </w:rPr>
            </w:pPr>
            <w:r w:rsidRPr="00585B6D">
              <w:rPr>
                <w:noProof/>
                <w:lang w:val="sr-Cyrl-CS"/>
              </w:rPr>
              <w:t>М.П.</w:t>
            </w:r>
          </w:p>
        </w:tc>
        <w:tc>
          <w:tcPr>
            <w:tcW w:w="3094" w:type="dxa"/>
            <w:shd w:val="clear" w:color="auto" w:fill="auto"/>
            <w:vAlign w:val="center"/>
          </w:tcPr>
          <w:p w:rsidR="00381A6D" w:rsidRPr="00585B6D" w:rsidRDefault="00381A6D" w:rsidP="00165305">
            <w:pPr>
              <w:jc w:val="both"/>
              <w:rPr>
                <w:noProof/>
                <w:lang w:val="sr-Cyrl-CS"/>
              </w:rPr>
            </w:pPr>
            <w:r w:rsidRPr="00585B6D">
              <w:rPr>
                <w:noProof/>
                <w:lang w:val="sr-Cyrl-CS"/>
              </w:rPr>
              <w:t>Потпис понуђача</w:t>
            </w:r>
          </w:p>
        </w:tc>
      </w:tr>
      <w:tr w:rsidR="00381A6D" w:rsidRPr="00585B6D" w:rsidTr="00165305">
        <w:tc>
          <w:tcPr>
            <w:tcW w:w="3080" w:type="dxa"/>
            <w:tcBorders>
              <w:bottom w:val="single" w:sz="4" w:space="0" w:color="000000"/>
            </w:tcBorders>
            <w:shd w:val="clear" w:color="auto" w:fill="auto"/>
          </w:tcPr>
          <w:p w:rsidR="00381A6D" w:rsidRPr="00585B6D" w:rsidRDefault="00381A6D" w:rsidP="00165305">
            <w:pPr>
              <w:jc w:val="both"/>
              <w:rPr>
                <w:noProof/>
                <w:lang w:val="sr-Cyrl-CS"/>
              </w:rPr>
            </w:pPr>
          </w:p>
        </w:tc>
        <w:tc>
          <w:tcPr>
            <w:tcW w:w="3068" w:type="dxa"/>
            <w:shd w:val="clear" w:color="auto" w:fill="auto"/>
          </w:tcPr>
          <w:p w:rsidR="00381A6D" w:rsidRPr="00585B6D" w:rsidRDefault="00381A6D" w:rsidP="00165305">
            <w:pPr>
              <w:jc w:val="both"/>
              <w:rPr>
                <w:noProof/>
                <w:lang w:val="sr-Cyrl-CS"/>
              </w:rPr>
            </w:pPr>
          </w:p>
        </w:tc>
        <w:tc>
          <w:tcPr>
            <w:tcW w:w="3094" w:type="dxa"/>
            <w:tcBorders>
              <w:bottom w:val="single" w:sz="4" w:space="0" w:color="000000"/>
            </w:tcBorders>
            <w:shd w:val="clear" w:color="auto" w:fill="auto"/>
          </w:tcPr>
          <w:p w:rsidR="00381A6D" w:rsidRPr="00585B6D" w:rsidRDefault="00381A6D" w:rsidP="00165305">
            <w:pPr>
              <w:jc w:val="both"/>
              <w:rPr>
                <w:noProof/>
                <w:lang w:val="sr-Cyrl-CS"/>
              </w:rPr>
            </w:pPr>
          </w:p>
        </w:tc>
      </w:tr>
    </w:tbl>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Default="00381A6D" w:rsidP="00381A6D">
      <w:pPr>
        <w:jc w:val="both"/>
        <w:rPr>
          <w:noProof/>
          <w:lang w:val="sr-Cyrl-CS"/>
        </w:rPr>
      </w:pPr>
    </w:p>
    <w:p w:rsidR="00381A6D" w:rsidRDefault="00381A6D" w:rsidP="00381A6D">
      <w:pPr>
        <w:jc w:val="both"/>
        <w:rPr>
          <w:noProof/>
          <w:lang w:val="sr-Cyrl-CS"/>
        </w:rPr>
      </w:pPr>
    </w:p>
    <w:p w:rsidR="00381A6D" w:rsidRDefault="00381A6D" w:rsidP="00381A6D">
      <w:pPr>
        <w:jc w:val="both"/>
        <w:rPr>
          <w:noProof/>
          <w:lang w:val="sr-Cyrl-CS"/>
        </w:rPr>
      </w:pPr>
    </w:p>
    <w:p w:rsidR="00381A6D" w:rsidRDefault="00381A6D" w:rsidP="00381A6D">
      <w:pPr>
        <w:jc w:val="both"/>
        <w:rPr>
          <w:noProof/>
          <w:lang w:val="sr-Cyrl-CS"/>
        </w:rPr>
      </w:pPr>
    </w:p>
    <w:p w:rsidR="00381A6D" w:rsidRDefault="00381A6D" w:rsidP="00381A6D">
      <w:pPr>
        <w:jc w:val="both"/>
        <w:rPr>
          <w:noProof/>
          <w:lang w:val="sr-Cyrl-CS"/>
        </w:rPr>
      </w:pPr>
    </w:p>
    <w:p w:rsidR="00381A6D" w:rsidRDefault="00381A6D" w:rsidP="00381A6D">
      <w:pPr>
        <w:jc w:val="both"/>
        <w:rPr>
          <w:noProof/>
          <w:lang w:val="sr-Cyrl-CS"/>
        </w:rPr>
      </w:pPr>
    </w:p>
    <w:p w:rsidR="00381A6D" w:rsidRDefault="00381A6D" w:rsidP="00381A6D">
      <w:pPr>
        <w:jc w:val="both"/>
        <w:rPr>
          <w:noProof/>
          <w:lang w:val="sr-Cyrl-CS"/>
        </w:rPr>
      </w:pPr>
    </w:p>
    <w:p w:rsidR="00381A6D" w:rsidRDefault="00381A6D" w:rsidP="00381A6D">
      <w:pPr>
        <w:jc w:val="both"/>
        <w:rPr>
          <w:noProof/>
          <w:lang w:val="sr-Cyrl-CS"/>
        </w:rPr>
      </w:pPr>
    </w:p>
    <w:p w:rsidR="006B0229" w:rsidRDefault="006B0229" w:rsidP="00381A6D">
      <w:pPr>
        <w:jc w:val="both"/>
        <w:rPr>
          <w:noProof/>
          <w:lang w:val="sr-Cyrl-CS"/>
        </w:rPr>
      </w:pPr>
    </w:p>
    <w:p w:rsidR="006B0229" w:rsidRDefault="006B0229" w:rsidP="00381A6D">
      <w:pPr>
        <w:jc w:val="both"/>
        <w:rPr>
          <w:noProof/>
          <w:lang w:val="sr-Cyrl-CS"/>
        </w:rPr>
      </w:pPr>
    </w:p>
    <w:p w:rsidR="00A172A4" w:rsidRDefault="00A172A4" w:rsidP="00381A6D">
      <w:pPr>
        <w:jc w:val="both"/>
        <w:rPr>
          <w:noProof/>
          <w:lang w:val="sr-Cyrl-CS"/>
        </w:rPr>
      </w:pPr>
    </w:p>
    <w:p w:rsidR="00A172A4" w:rsidRPr="00585B6D" w:rsidRDefault="00A172A4" w:rsidP="00381A6D">
      <w:pPr>
        <w:jc w:val="both"/>
        <w:rPr>
          <w:noProof/>
          <w:lang w:val="sr-Cyrl-CS"/>
        </w:rPr>
      </w:pPr>
    </w:p>
    <w:p w:rsidR="006964F4" w:rsidRDefault="006964F4" w:rsidP="00381A6D">
      <w:pPr>
        <w:jc w:val="right"/>
        <w:rPr>
          <w:b/>
          <w:noProof/>
        </w:rPr>
      </w:pPr>
    </w:p>
    <w:p w:rsidR="00381A6D" w:rsidRDefault="00381A6D" w:rsidP="00381A6D">
      <w:pPr>
        <w:jc w:val="right"/>
        <w:rPr>
          <w:b/>
          <w:noProof/>
          <w:lang w:val="sr-Cyrl-CS"/>
        </w:rPr>
      </w:pPr>
      <w:r w:rsidRPr="00381A6D">
        <w:rPr>
          <w:b/>
          <w:noProof/>
          <w:lang w:val="sr-Cyrl-CS"/>
        </w:rPr>
        <w:t>(ОБРАЗАЦ 4)</w:t>
      </w:r>
    </w:p>
    <w:p w:rsidR="00381A6D" w:rsidRDefault="00381A6D" w:rsidP="00381A6D">
      <w:pPr>
        <w:jc w:val="right"/>
        <w:rPr>
          <w:b/>
          <w:noProof/>
          <w:lang w:val="sr-Cyrl-CS"/>
        </w:rPr>
      </w:pPr>
    </w:p>
    <w:p w:rsidR="00381A6D" w:rsidRPr="00ED54F2" w:rsidRDefault="00381A6D" w:rsidP="00381A6D">
      <w:pPr>
        <w:jc w:val="center"/>
        <w:rPr>
          <w:b/>
          <w:i/>
          <w:noProof/>
          <w:lang w:val="sr-Cyrl-CS"/>
        </w:rPr>
      </w:pPr>
      <w:r w:rsidRPr="00ED54F2">
        <w:rPr>
          <w:b/>
          <w:i/>
          <w:noProof/>
          <w:lang w:val="sr-Cyrl-CS"/>
        </w:rPr>
        <w:t>ОБРАЗАЦ ИЗЈАВЕ О НЕЗАВИСНОЈ ПОНУДИ</w:t>
      </w:r>
    </w:p>
    <w:p w:rsidR="00381A6D" w:rsidRPr="00ED54F2" w:rsidRDefault="00381A6D" w:rsidP="00381A6D">
      <w:pPr>
        <w:jc w:val="center"/>
        <w:rPr>
          <w:b/>
          <w:i/>
          <w:noProof/>
          <w:lang w:val="sr-Cyrl-CS"/>
        </w:rPr>
      </w:pPr>
    </w:p>
    <w:p w:rsidR="00381A6D" w:rsidRDefault="00381A6D" w:rsidP="00381A6D">
      <w:pPr>
        <w:rPr>
          <w:noProof/>
          <w:lang w:val="sr-Cyrl-CS"/>
        </w:rPr>
      </w:pPr>
    </w:p>
    <w:p w:rsidR="00381A6D" w:rsidRDefault="00381A6D" w:rsidP="00381A6D">
      <w:pPr>
        <w:ind w:firstLine="720"/>
        <w:rPr>
          <w:noProof/>
          <w:lang w:val="sr-Cyrl-CS"/>
        </w:rPr>
      </w:pPr>
      <w:r w:rsidRPr="00585B6D">
        <w:rPr>
          <w:noProof/>
          <w:lang w:val="sr-Cyrl-CS"/>
        </w:rPr>
        <w:t xml:space="preserve">У складу са чланом 26. </w:t>
      </w:r>
      <w:r>
        <w:rPr>
          <w:noProof/>
          <w:lang w:val="sr-Cyrl-CS"/>
        </w:rPr>
        <w:t>ЗЈН</w:t>
      </w:r>
      <w:r w:rsidRPr="00585B6D">
        <w:rPr>
          <w:noProof/>
          <w:lang w:val="sr-Cyrl-CS"/>
        </w:rPr>
        <w:t xml:space="preserve"> _______________________________________________</w:t>
      </w:r>
    </w:p>
    <w:p w:rsidR="00381A6D" w:rsidRPr="0056713A" w:rsidRDefault="00381A6D" w:rsidP="00381A6D">
      <w:pPr>
        <w:rPr>
          <w:i/>
          <w:noProof/>
          <w:lang w:val="sr-Cyrl-CS"/>
        </w:rPr>
      </w:pPr>
      <w:r w:rsidRPr="0056713A">
        <w:rPr>
          <w:i/>
          <w:noProof/>
          <w:lang w:val="sr-Cyrl-CS"/>
        </w:rPr>
        <w:t xml:space="preserve">                                                                                    (навести назив понуђача) </w:t>
      </w:r>
    </w:p>
    <w:p w:rsidR="00381A6D" w:rsidRPr="00585B6D" w:rsidRDefault="00381A6D" w:rsidP="00381A6D">
      <w:pPr>
        <w:rPr>
          <w:noProof/>
          <w:lang w:val="sr-Cyrl-CS"/>
        </w:rPr>
      </w:pPr>
      <w:r w:rsidRPr="00585B6D">
        <w:rPr>
          <w:noProof/>
          <w:lang w:val="sr-Cyrl-CS"/>
        </w:rPr>
        <w:t xml:space="preserve">даје: </w:t>
      </w:r>
    </w:p>
    <w:p w:rsidR="00381A6D" w:rsidRPr="00585B6D" w:rsidRDefault="00381A6D" w:rsidP="00381A6D">
      <w:pPr>
        <w:jc w:val="both"/>
        <w:rPr>
          <w:noProof/>
          <w:lang w:val="sr-Cyrl-CS"/>
        </w:rPr>
      </w:pPr>
    </w:p>
    <w:p w:rsidR="00381A6D" w:rsidRPr="00585B6D" w:rsidRDefault="00381A6D" w:rsidP="00381A6D">
      <w:pPr>
        <w:jc w:val="center"/>
        <w:rPr>
          <w:b/>
          <w:noProof/>
          <w:lang w:val="sr-Cyrl-CS"/>
        </w:rPr>
      </w:pPr>
    </w:p>
    <w:p w:rsidR="00381A6D" w:rsidRPr="00585B6D" w:rsidRDefault="00381A6D" w:rsidP="00381A6D">
      <w:pPr>
        <w:jc w:val="center"/>
        <w:rPr>
          <w:b/>
          <w:noProof/>
          <w:lang w:val="sr-Cyrl-CS"/>
        </w:rPr>
      </w:pPr>
    </w:p>
    <w:p w:rsidR="00381A6D" w:rsidRPr="00585B6D" w:rsidRDefault="00381A6D" w:rsidP="00381A6D">
      <w:pPr>
        <w:jc w:val="center"/>
        <w:rPr>
          <w:b/>
          <w:noProof/>
          <w:lang w:val="sr-Cyrl-CS"/>
        </w:rPr>
      </w:pPr>
      <w:r w:rsidRPr="00585B6D">
        <w:rPr>
          <w:b/>
          <w:noProof/>
          <w:lang w:val="sr-Cyrl-CS"/>
        </w:rPr>
        <w:t>ИЗЈАВУ</w:t>
      </w:r>
    </w:p>
    <w:p w:rsidR="00381A6D" w:rsidRPr="00585B6D" w:rsidRDefault="00381A6D" w:rsidP="00381A6D">
      <w:pPr>
        <w:jc w:val="center"/>
        <w:rPr>
          <w:noProof/>
          <w:lang w:val="sr-Cyrl-CS"/>
        </w:rPr>
      </w:pPr>
      <w:r w:rsidRPr="00585B6D">
        <w:rPr>
          <w:b/>
          <w:noProof/>
          <w:lang w:val="sr-Cyrl-CS"/>
        </w:rPr>
        <w:t>О НЕЗАВИСНОЈ ПОНУДИ</w:t>
      </w: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ind w:firstLine="720"/>
        <w:jc w:val="both"/>
        <w:rPr>
          <w:noProof/>
          <w:color w:val="000000" w:themeColor="text1"/>
          <w:lang w:val="sr-Cyrl-CS"/>
        </w:rPr>
      </w:pPr>
      <w:r w:rsidRPr="00585B6D">
        <w:rPr>
          <w:noProof/>
          <w:lang w:val="sr-Cyrl-CS"/>
        </w:rPr>
        <w:t xml:space="preserve">Под пуном материјалном и кривичном одговорношћу потврђујем да сам понуду у поступку јавне набавке </w:t>
      </w:r>
      <w:r>
        <w:rPr>
          <w:lang w:val="sr-Cyrl-CS"/>
        </w:rPr>
        <w:t>добара</w:t>
      </w:r>
      <w:r w:rsidRPr="002068C4">
        <w:rPr>
          <w:b/>
          <w:lang w:val="sr-Cyrl-CS"/>
        </w:rPr>
        <w:t>-Набавка</w:t>
      </w:r>
      <w:r w:rsidR="00A172A4" w:rsidRPr="002068C4">
        <w:rPr>
          <w:b/>
          <w:lang w:val="sr-Cyrl-CS"/>
        </w:rPr>
        <w:t xml:space="preserve"> електричне енергије</w:t>
      </w:r>
      <w:r w:rsidR="00757383">
        <w:rPr>
          <w:b/>
          <w:lang w:val="sr-Cyrl-CS"/>
        </w:rPr>
        <w:t xml:space="preserve"> за потребе Основне школе ''Слободан Јовић'' Волуја,</w:t>
      </w:r>
      <w:r w:rsidRPr="002068C4">
        <w:rPr>
          <w:b/>
          <w:lang w:val="sr-Cyrl-CS"/>
        </w:rPr>
        <w:t xml:space="preserve"> ЈН бр. </w:t>
      </w:r>
      <w:r w:rsidR="00A172A4" w:rsidRPr="002068C4">
        <w:rPr>
          <w:b/>
          <w:lang w:val="sr-Cyrl-CS"/>
        </w:rPr>
        <w:t>1</w:t>
      </w:r>
      <w:r w:rsidR="004C0F48">
        <w:rPr>
          <w:b/>
        </w:rPr>
        <w:t>.1.</w:t>
      </w:r>
      <w:r w:rsidR="00757383">
        <w:rPr>
          <w:b/>
          <w:lang w:val="sr-Cyrl-CS"/>
        </w:rPr>
        <w:t>4</w:t>
      </w:r>
      <w:r w:rsidR="00A172A4" w:rsidRPr="002068C4">
        <w:rPr>
          <w:b/>
          <w:lang w:val="sr-Cyrl-CS"/>
        </w:rPr>
        <w:t>/</w:t>
      </w:r>
      <w:r w:rsidR="00AA1A6C">
        <w:rPr>
          <w:b/>
          <w:lang w:val="sr-Cyrl-CS"/>
        </w:rPr>
        <w:t>2020</w:t>
      </w:r>
      <w:r>
        <w:rPr>
          <w:lang w:val="sr-Cyrl-CS"/>
        </w:rPr>
        <w:t xml:space="preserve">, </w:t>
      </w:r>
      <w:r w:rsidRPr="00585B6D">
        <w:rPr>
          <w:noProof/>
          <w:lang w:val="sr-Cyrl-CS"/>
        </w:rPr>
        <w:t>поднео независно, без договора са другим понуђачима или заинтересованим лицима.</w:t>
      </w: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jc w:val="both"/>
        <w:rPr>
          <w:noProof/>
          <w:lang w:val="sr-Cyrl-CS"/>
        </w:rPr>
      </w:pPr>
    </w:p>
    <w:tbl>
      <w:tblPr>
        <w:tblW w:w="0" w:type="auto"/>
        <w:tblLayout w:type="fixed"/>
        <w:tblLook w:val="0000"/>
      </w:tblPr>
      <w:tblGrid>
        <w:gridCol w:w="3080"/>
        <w:gridCol w:w="3065"/>
        <w:gridCol w:w="3097"/>
      </w:tblGrid>
      <w:tr w:rsidR="00381A6D" w:rsidRPr="00585B6D" w:rsidTr="00165305">
        <w:tc>
          <w:tcPr>
            <w:tcW w:w="3080" w:type="dxa"/>
            <w:shd w:val="clear" w:color="auto" w:fill="auto"/>
            <w:vAlign w:val="center"/>
          </w:tcPr>
          <w:p w:rsidR="00381A6D" w:rsidRPr="00585B6D" w:rsidRDefault="00381A6D" w:rsidP="00165305">
            <w:pPr>
              <w:jc w:val="both"/>
              <w:rPr>
                <w:noProof/>
                <w:lang w:val="sr-Cyrl-CS"/>
              </w:rPr>
            </w:pPr>
            <w:r w:rsidRPr="00585B6D">
              <w:rPr>
                <w:noProof/>
                <w:lang w:val="sr-Cyrl-CS"/>
              </w:rPr>
              <w:t>Датум:</w:t>
            </w:r>
          </w:p>
        </w:tc>
        <w:tc>
          <w:tcPr>
            <w:tcW w:w="3065" w:type="dxa"/>
            <w:shd w:val="clear" w:color="auto" w:fill="auto"/>
            <w:vAlign w:val="center"/>
          </w:tcPr>
          <w:p w:rsidR="00381A6D" w:rsidRPr="00585B6D" w:rsidRDefault="00381A6D" w:rsidP="00165305">
            <w:pPr>
              <w:jc w:val="both"/>
              <w:rPr>
                <w:noProof/>
                <w:lang w:val="sr-Cyrl-CS"/>
              </w:rPr>
            </w:pPr>
            <w:r w:rsidRPr="00585B6D">
              <w:rPr>
                <w:noProof/>
                <w:lang w:val="sr-Cyrl-CS"/>
              </w:rPr>
              <w:t>М.П.</w:t>
            </w:r>
          </w:p>
        </w:tc>
        <w:tc>
          <w:tcPr>
            <w:tcW w:w="3097" w:type="dxa"/>
            <w:shd w:val="clear" w:color="auto" w:fill="auto"/>
            <w:vAlign w:val="center"/>
          </w:tcPr>
          <w:p w:rsidR="00381A6D" w:rsidRPr="00585B6D" w:rsidRDefault="00381A6D" w:rsidP="00165305">
            <w:pPr>
              <w:jc w:val="both"/>
              <w:rPr>
                <w:noProof/>
                <w:lang w:val="sr-Cyrl-CS"/>
              </w:rPr>
            </w:pPr>
            <w:r w:rsidRPr="00585B6D">
              <w:rPr>
                <w:noProof/>
                <w:lang w:val="sr-Cyrl-CS"/>
              </w:rPr>
              <w:t>Потпис понуђача</w:t>
            </w:r>
          </w:p>
        </w:tc>
      </w:tr>
      <w:tr w:rsidR="00381A6D" w:rsidRPr="00585B6D" w:rsidTr="00165305">
        <w:tc>
          <w:tcPr>
            <w:tcW w:w="3080" w:type="dxa"/>
            <w:tcBorders>
              <w:bottom w:val="single" w:sz="4" w:space="0" w:color="000000"/>
            </w:tcBorders>
            <w:shd w:val="clear" w:color="auto" w:fill="auto"/>
          </w:tcPr>
          <w:p w:rsidR="00381A6D" w:rsidRPr="00585B6D" w:rsidRDefault="00381A6D" w:rsidP="00165305">
            <w:pPr>
              <w:jc w:val="both"/>
              <w:rPr>
                <w:noProof/>
                <w:lang w:val="sr-Cyrl-CS"/>
              </w:rPr>
            </w:pPr>
          </w:p>
        </w:tc>
        <w:tc>
          <w:tcPr>
            <w:tcW w:w="3065" w:type="dxa"/>
            <w:shd w:val="clear" w:color="auto" w:fill="auto"/>
          </w:tcPr>
          <w:p w:rsidR="00381A6D" w:rsidRPr="00585B6D" w:rsidRDefault="00381A6D" w:rsidP="00165305">
            <w:pPr>
              <w:jc w:val="both"/>
              <w:rPr>
                <w:noProof/>
                <w:lang w:val="sr-Cyrl-CS"/>
              </w:rPr>
            </w:pPr>
          </w:p>
        </w:tc>
        <w:tc>
          <w:tcPr>
            <w:tcW w:w="3097" w:type="dxa"/>
            <w:tcBorders>
              <w:bottom w:val="single" w:sz="4" w:space="0" w:color="000000"/>
            </w:tcBorders>
            <w:shd w:val="clear" w:color="auto" w:fill="auto"/>
          </w:tcPr>
          <w:p w:rsidR="00381A6D" w:rsidRPr="00585B6D" w:rsidRDefault="00381A6D" w:rsidP="00165305">
            <w:pPr>
              <w:jc w:val="both"/>
              <w:rPr>
                <w:noProof/>
                <w:lang w:val="sr-Cyrl-CS"/>
              </w:rPr>
            </w:pPr>
          </w:p>
        </w:tc>
      </w:tr>
    </w:tbl>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85B6D" w:rsidRDefault="00381A6D" w:rsidP="00381A6D">
      <w:pPr>
        <w:jc w:val="both"/>
        <w:rPr>
          <w:noProof/>
          <w:lang w:val="sr-Cyrl-CS"/>
        </w:rPr>
      </w:pPr>
    </w:p>
    <w:p w:rsidR="00381A6D" w:rsidRPr="0056713A" w:rsidRDefault="00381A6D" w:rsidP="00381A6D">
      <w:pPr>
        <w:jc w:val="both"/>
        <w:rPr>
          <w:i/>
          <w:noProof/>
          <w:lang w:val="sr-Cyrl-CS"/>
        </w:rPr>
      </w:pPr>
      <w:r w:rsidRPr="0056713A">
        <w:rPr>
          <w:b/>
          <w:i/>
          <w:noProof/>
          <w:u w:val="single"/>
          <w:lang w:val="sr-Cyrl-CS"/>
        </w:rPr>
        <w:t>Напомена:</w:t>
      </w:r>
      <w:r w:rsidRPr="0056713A">
        <w:rPr>
          <w:i/>
          <w:noProof/>
          <w:lang w:val="sr-Cyrl-C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Pr>
          <w:i/>
          <w:noProof/>
          <w:lang w:val="sr-Cyrl-CS"/>
        </w:rPr>
        <w:t>ЗЈН</w:t>
      </w:r>
      <w:r w:rsidRPr="0056713A">
        <w:rPr>
          <w:i/>
          <w:noProof/>
          <w:lang w:val="sr-Cyrl-CS"/>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w:t>
      </w:r>
      <w:r>
        <w:rPr>
          <w:i/>
          <w:noProof/>
          <w:lang w:val="sr-Cyrl-CS"/>
        </w:rPr>
        <w:t>ЈН</w:t>
      </w:r>
      <w:r w:rsidRPr="0056713A">
        <w:rPr>
          <w:i/>
          <w:noProof/>
          <w:lang w:val="sr-Cyrl-CS"/>
        </w:rPr>
        <w:t>.</w:t>
      </w:r>
    </w:p>
    <w:p w:rsidR="00381A6D" w:rsidRPr="0056713A" w:rsidRDefault="00381A6D" w:rsidP="00381A6D">
      <w:pPr>
        <w:jc w:val="both"/>
        <w:rPr>
          <w:i/>
          <w:noProof/>
          <w:lang w:val="sr-Cyrl-CS"/>
        </w:rPr>
      </w:pPr>
      <w:r w:rsidRPr="00381A6D">
        <w:rPr>
          <w:b/>
          <w:i/>
          <w:noProof/>
          <w:u w:val="single"/>
          <w:lang w:val="sr-Cyrl-CS"/>
        </w:rPr>
        <w:t>Уколико понуду подноси група понуђача</w:t>
      </w:r>
      <w:r w:rsidRPr="0056713A">
        <w:rPr>
          <w:i/>
          <w:noProof/>
          <w:lang w:val="sr-Cyrl-CS"/>
        </w:rPr>
        <w:t>, Изјава мора бити потписана од стране овлашћеног лица сваког понуђача из групе понуђача и оверена печатом.</w:t>
      </w:r>
    </w:p>
    <w:p w:rsidR="00381A6D" w:rsidRDefault="00381A6D" w:rsidP="00381A6D"/>
    <w:p w:rsidR="00381A6D" w:rsidRDefault="00381A6D" w:rsidP="00381A6D"/>
    <w:p w:rsidR="00381A6D" w:rsidRDefault="00381A6D" w:rsidP="00381A6D"/>
    <w:p w:rsidR="00381A6D" w:rsidRDefault="00381A6D" w:rsidP="00381A6D"/>
    <w:p w:rsidR="00381A6D" w:rsidRDefault="00381A6D" w:rsidP="00381A6D"/>
    <w:p w:rsidR="00381A6D" w:rsidRDefault="00381A6D" w:rsidP="00381A6D"/>
    <w:p w:rsidR="006B0229" w:rsidRDefault="006B0229" w:rsidP="00381A6D"/>
    <w:p w:rsidR="00EB2F20" w:rsidRPr="00DC4C57" w:rsidRDefault="00EB2F20" w:rsidP="00381A6D"/>
    <w:p w:rsidR="006B0229" w:rsidRPr="006B0229" w:rsidRDefault="006B0229" w:rsidP="00381A6D"/>
    <w:p w:rsidR="00A172A4" w:rsidRPr="00A172A4" w:rsidRDefault="00A172A4" w:rsidP="00381A6D"/>
    <w:p w:rsidR="00381A6D" w:rsidRPr="00381A6D" w:rsidRDefault="00381A6D" w:rsidP="00381A6D">
      <w:pPr>
        <w:jc w:val="right"/>
        <w:rPr>
          <w:b/>
        </w:rPr>
      </w:pPr>
      <w:r w:rsidRPr="00381A6D">
        <w:rPr>
          <w:b/>
        </w:rPr>
        <w:t>(ОБРАЗАЦ 5)</w:t>
      </w:r>
    </w:p>
    <w:p w:rsidR="000D5076" w:rsidRPr="000D5076" w:rsidRDefault="000D5076" w:rsidP="00F02227">
      <w:pPr>
        <w:jc w:val="both"/>
        <w:rPr>
          <w:noProof/>
        </w:rPr>
      </w:pPr>
    </w:p>
    <w:p w:rsidR="00F02227" w:rsidRPr="00ED54F2" w:rsidRDefault="00381A6D" w:rsidP="00F02227">
      <w:pPr>
        <w:jc w:val="center"/>
        <w:rPr>
          <w:i/>
          <w:noProof/>
          <w:lang w:val="sr-Cyrl-CS"/>
        </w:rPr>
      </w:pPr>
      <w:r w:rsidRPr="00ED54F2">
        <w:rPr>
          <w:b/>
          <w:i/>
          <w:noProof/>
          <w:lang w:val="sr-Cyrl-CS"/>
        </w:rPr>
        <w:t>ОБРАЗАЦ ИЗЈАВЕ ПОНУЂА</w:t>
      </w:r>
      <w:r w:rsidR="00F02227" w:rsidRPr="00ED54F2">
        <w:rPr>
          <w:b/>
          <w:i/>
          <w:noProof/>
          <w:lang w:val="sr-Cyrl-CS"/>
        </w:rPr>
        <w:t>ЧА</w:t>
      </w:r>
      <w:r w:rsidRPr="00ED54F2">
        <w:rPr>
          <w:b/>
          <w:i/>
          <w:noProof/>
          <w:lang w:val="sr-Cyrl-CS"/>
        </w:rPr>
        <w:t xml:space="preserve"> О ИСПУЊЕНОСТИ ОБАВЕЗНИХ И ДОДАТНИХ УСЛОВА ЗА УЧЕШЋЕ У ПОСТУПКУ ЈАВНЕ НАБАВКЕ-ЧЛ. 75. И 76. ЗЈН</w:t>
      </w:r>
    </w:p>
    <w:p w:rsidR="00F02227" w:rsidRPr="00585B6D" w:rsidRDefault="00F02227" w:rsidP="00F02227">
      <w:pPr>
        <w:jc w:val="both"/>
        <w:rPr>
          <w:noProof/>
          <w:lang w:val="sr-Cyrl-CS"/>
        </w:rPr>
      </w:pPr>
    </w:p>
    <w:p w:rsidR="00326B7E" w:rsidRPr="00585B6D" w:rsidRDefault="00CF31A8" w:rsidP="00CF31A8">
      <w:pPr>
        <w:ind w:firstLine="720"/>
        <w:jc w:val="both"/>
        <w:rPr>
          <w:noProof/>
          <w:lang w:val="sr-Cyrl-CS"/>
        </w:rPr>
      </w:pPr>
      <w:r>
        <w:rPr>
          <w:noProof/>
          <w:lang w:val="sr-Cyrl-CS"/>
        </w:rPr>
        <w:t xml:space="preserve">Под пуном материјалном и кривичном одговорношћу, као заступник понуђача, дајем следећу </w:t>
      </w:r>
    </w:p>
    <w:p w:rsidR="00CF31A8" w:rsidRDefault="00CF31A8" w:rsidP="00F02227">
      <w:pPr>
        <w:jc w:val="center"/>
        <w:rPr>
          <w:b/>
          <w:noProof/>
          <w:lang w:val="sr-Cyrl-CS"/>
        </w:rPr>
      </w:pPr>
    </w:p>
    <w:p w:rsidR="00F02227" w:rsidRPr="00585B6D" w:rsidRDefault="00F02227" w:rsidP="00F02227">
      <w:pPr>
        <w:jc w:val="center"/>
        <w:rPr>
          <w:b/>
          <w:noProof/>
          <w:lang w:val="sr-Cyrl-CS"/>
        </w:rPr>
      </w:pPr>
      <w:r w:rsidRPr="00585B6D">
        <w:rPr>
          <w:b/>
          <w:noProof/>
          <w:lang w:val="sr-Cyrl-CS"/>
        </w:rPr>
        <w:t>И З Ј А В У</w:t>
      </w:r>
    </w:p>
    <w:p w:rsidR="005C5D13" w:rsidRPr="00585B6D" w:rsidRDefault="005C5D13" w:rsidP="00F02227">
      <w:pPr>
        <w:jc w:val="center"/>
        <w:rPr>
          <w:noProof/>
          <w:lang w:val="sr-Cyrl-CS"/>
        </w:rPr>
      </w:pPr>
    </w:p>
    <w:p w:rsidR="00F02227" w:rsidRPr="00585B6D" w:rsidRDefault="00F02227" w:rsidP="00F02227">
      <w:pPr>
        <w:jc w:val="both"/>
        <w:rPr>
          <w:noProof/>
          <w:lang w:val="sr-Cyrl-CS"/>
        </w:rPr>
      </w:pPr>
    </w:p>
    <w:p w:rsidR="00F02227" w:rsidRPr="00585B6D" w:rsidRDefault="00F02227" w:rsidP="004741DE">
      <w:pPr>
        <w:suppressAutoHyphens w:val="0"/>
        <w:spacing w:line="240" w:lineRule="auto"/>
        <w:jc w:val="both"/>
        <w:rPr>
          <w:rFonts w:eastAsia="Calibri"/>
          <w:b/>
          <w:color w:val="auto"/>
          <w:kern w:val="0"/>
          <w:lang w:eastAsia="en-US"/>
        </w:rPr>
      </w:pPr>
      <w:r w:rsidRPr="00585B6D">
        <w:rPr>
          <w:noProof/>
          <w:lang w:val="sr-Cyrl-CS"/>
        </w:rPr>
        <w:t xml:space="preserve">Понуђач  </w:t>
      </w:r>
      <w:r w:rsidR="00B85CAD" w:rsidRPr="00585B6D">
        <w:rPr>
          <w:noProof/>
        </w:rPr>
        <w:t>_____________________________________________________________</w:t>
      </w:r>
      <w:r w:rsidR="004741DE">
        <w:rPr>
          <w:noProof/>
        </w:rPr>
        <w:t>(</w:t>
      </w:r>
      <w:r w:rsidR="004741DE" w:rsidRPr="004741DE">
        <w:rPr>
          <w:i/>
          <w:noProof/>
        </w:rPr>
        <w:t>навести назив понуђача)</w:t>
      </w:r>
      <w:r w:rsidRPr="00585B6D">
        <w:rPr>
          <w:noProof/>
          <w:lang w:val="sr-Cyrl-CS"/>
        </w:rPr>
        <w:t xml:space="preserve"> у поступку јавне набавке </w:t>
      </w:r>
      <w:r w:rsidR="00CF31A8">
        <w:rPr>
          <w:lang w:val="sr-Cyrl-CS"/>
        </w:rPr>
        <w:t>добара</w:t>
      </w:r>
      <w:r w:rsidR="00CF31A8">
        <w:rPr>
          <w:b/>
          <w:lang w:val="sr-Cyrl-CS"/>
        </w:rPr>
        <w:t xml:space="preserve">–Набавка </w:t>
      </w:r>
      <w:r w:rsidR="00A172A4">
        <w:rPr>
          <w:b/>
          <w:lang w:val="sr-Cyrl-CS"/>
        </w:rPr>
        <w:t>електричне енергије</w:t>
      </w:r>
      <w:r w:rsidR="00DA3140">
        <w:rPr>
          <w:b/>
          <w:lang w:val="sr-Cyrl-CS"/>
        </w:rPr>
        <w:t>за потребе Основне школе ''Слободан Јовић'' Волуја</w:t>
      </w:r>
      <w:r w:rsidR="006430D1">
        <w:rPr>
          <w:b/>
          <w:lang w:val="sr-Cyrl-CS"/>
        </w:rPr>
        <w:t xml:space="preserve"> за </w:t>
      </w:r>
      <w:r w:rsidR="00AA1A6C">
        <w:rPr>
          <w:b/>
          <w:lang w:val="sr-Cyrl-CS"/>
        </w:rPr>
        <w:t>2020</w:t>
      </w:r>
      <w:r w:rsidR="006430D1">
        <w:rPr>
          <w:b/>
          <w:lang w:val="sr-Cyrl-CS"/>
        </w:rPr>
        <w:t>. годину</w:t>
      </w:r>
      <w:r w:rsidR="00DA3140">
        <w:rPr>
          <w:b/>
          <w:lang w:val="sr-Cyrl-CS"/>
        </w:rPr>
        <w:t xml:space="preserve">, </w:t>
      </w:r>
      <w:r w:rsidR="00BA50DB" w:rsidRPr="004741DE">
        <w:rPr>
          <w:b/>
          <w:noProof/>
          <w:lang w:val="sr-Cyrl-CS"/>
        </w:rPr>
        <w:t>ЈН бр.</w:t>
      </w:r>
      <w:r w:rsidR="00A172A4">
        <w:rPr>
          <w:b/>
          <w:noProof/>
          <w:lang w:val="sr-Cyrl-CS"/>
        </w:rPr>
        <w:t>1</w:t>
      </w:r>
      <w:r w:rsidR="004C0F48">
        <w:rPr>
          <w:b/>
          <w:noProof/>
        </w:rPr>
        <w:t>.1.</w:t>
      </w:r>
      <w:r w:rsidR="00DA3140">
        <w:rPr>
          <w:b/>
          <w:noProof/>
          <w:lang w:val="sr-Cyrl-CS"/>
        </w:rPr>
        <w:t>4</w:t>
      </w:r>
      <w:r w:rsidR="004741DE" w:rsidRPr="004741DE">
        <w:rPr>
          <w:b/>
          <w:noProof/>
          <w:lang w:val="sr-Cyrl-CS"/>
        </w:rPr>
        <w:t>/</w:t>
      </w:r>
      <w:r w:rsidR="00AA1A6C">
        <w:rPr>
          <w:b/>
          <w:noProof/>
          <w:lang w:val="sr-Cyrl-CS"/>
        </w:rPr>
        <w:t>2020</w:t>
      </w:r>
      <w:r w:rsidR="00B85CAD" w:rsidRPr="004741DE">
        <w:rPr>
          <w:b/>
          <w:noProof/>
        </w:rPr>
        <w:t>,</w:t>
      </w:r>
      <w:r w:rsidR="004741DE">
        <w:rPr>
          <w:noProof/>
          <w:lang w:val="sr-Cyrl-CS"/>
        </w:rPr>
        <w:t>испуњава све услове из чланова</w:t>
      </w:r>
      <w:r w:rsidRPr="00585B6D">
        <w:rPr>
          <w:noProof/>
          <w:lang w:val="sr-Cyrl-CS"/>
        </w:rPr>
        <w:t xml:space="preserve"> 75. и 76. </w:t>
      </w:r>
      <w:r w:rsidR="00CF31A8">
        <w:rPr>
          <w:noProof/>
          <w:lang w:val="sr-Cyrl-CS"/>
        </w:rPr>
        <w:t>ЗЈН</w:t>
      </w:r>
      <w:r w:rsidRPr="00585B6D">
        <w:rPr>
          <w:noProof/>
          <w:lang w:val="sr-Cyrl-CS"/>
        </w:rPr>
        <w:t>, односно услове дефинисане конкурсном документацијом за предметну јавну набавку, и то:</w:t>
      </w:r>
    </w:p>
    <w:p w:rsidR="00F02227" w:rsidRPr="00585B6D" w:rsidRDefault="00F02227" w:rsidP="0043466A">
      <w:pPr>
        <w:rPr>
          <w:noProof/>
          <w:lang w:val="sr-Cyrl-CS"/>
        </w:rPr>
      </w:pPr>
    </w:p>
    <w:p w:rsidR="00F02227" w:rsidRPr="004741DE" w:rsidRDefault="00F02227" w:rsidP="00C14C73">
      <w:pPr>
        <w:pStyle w:val="ListParagraph"/>
        <w:numPr>
          <w:ilvl w:val="0"/>
          <w:numId w:val="2"/>
        </w:numPr>
        <w:rPr>
          <w:noProof/>
          <w:lang w:val="sr-Cyrl-CS"/>
        </w:rPr>
      </w:pPr>
      <w:r w:rsidRPr="004741DE">
        <w:rPr>
          <w:noProof/>
          <w:lang w:val="sr-Cyrl-CS"/>
        </w:rPr>
        <w:t>Понуђач је регистрован код надлежног органа, односно уписан у одговарајући регистар</w:t>
      </w:r>
      <w:r w:rsidR="00CF31A8">
        <w:rPr>
          <w:noProof/>
          <w:lang w:val="sr-Cyrl-CS"/>
        </w:rPr>
        <w:t xml:space="preserve"> (чл. 75. ст. 1. тач. 1. ЗЈН)</w:t>
      </w:r>
      <w:r w:rsidRPr="004741DE">
        <w:rPr>
          <w:noProof/>
          <w:lang w:val="sr-Cyrl-CS"/>
        </w:rPr>
        <w:t>;</w:t>
      </w:r>
    </w:p>
    <w:p w:rsidR="00F02227" w:rsidRPr="00585B6D" w:rsidRDefault="00F02227" w:rsidP="00F02227">
      <w:pPr>
        <w:jc w:val="both"/>
        <w:rPr>
          <w:noProof/>
          <w:lang w:val="sr-Cyrl-CS"/>
        </w:rPr>
      </w:pPr>
    </w:p>
    <w:p w:rsidR="00F02227" w:rsidRPr="004741DE" w:rsidRDefault="00F02227" w:rsidP="00C14C73">
      <w:pPr>
        <w:pStyle w:val="ListParagraph"/>
        <w:numPr>
          <w:ilvl w:val="0"/>
          <w:numId w:val="2"/>
        </w:numPr>
        <w:jc w:val="both"/>
        <w:rPr>
          <w:noProof/>
          <w:lang w:val="sr-Cyrl-CS"/>
        </w:rPr>
      </w:pPr>
      <w:r w:rsidRPr="004741DE">
        <w:rPr>
          <w:noProof/>
          <w:lang w:val="sr-Cyrl-CS"/>
        </w:rPr>
        <w:t xml:space="preserve">Понуђач и његов законски заступник нису осуђивани за неко од кривичних дела као члан организоване криминалне групе, да </w:t>
      </w:r>
      <w:r w:rsidR="00CF31A8">
        <w:rPr>
          <w:noProof/>
          <w:lang w:val="sr-Cyrl-CS"/>
        </w:rPr>
        <w:t xml:space="preserve">нису </w:t>
      </w:r>
      <w:r w:rsidRPr="004741DE">
        <w:rPr>
          <w:noProof/>
          <w:lang w:val="sr-Cyrl-CS"/>
        </w:rPr>
        <w:t>осуђиван</w:t>
      </w:r>
      <w:r w:rsidR="00CF31A8">
        <w:rPr>
          <w:noProof/>
          <w:lang w:val="sr-Cyrl-CS"/>
        </w:rPr>
        <w:t>и</w:t>
      </w:r>
      <w:r w:rsidRPr="004741DE">
        <w:rPr>
          <w:noProof/>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F31A8">
        <w:rPr>
          <w:noProof/>
          <w:lang w:val="sr-Cyrl-CS"/>
        </w:rPr>
        <w:t xml:space="preserve"> (чл. 75. ст. 1. тач. 2. ЗЈН)</w:t>
      </w:r>
      <w:r w:rsidRPr="004741DE">
        <w:rPr>
          <w:noProof/>
          <w:lang w:val="sr-Cyrl-CS"/>
        </w:rPr>
        <w:t>;</w:t>
      </w:r>
    </w:p>
    <w:p w:rsidR="00F02227" w:rsidRPr="00585B6D" w:rsidRDefault="00F02227" w:rsidP="00F02227">
      <w:pPr>
        <w:jc w:val="both"/>
        <w:rPr>
          <w:noProof/>
          <w:lang w:val="sr-Cyrl-CS"/>
        </w:rPr>
      </w:pPr>
    </w:p>
    <w:p w:rsidR="00F02227" w:rsidRPr="00CF31A8" w:rsidRDefault="00F02227" w:rsidP="00C14C73">
      <w:pPr>
        <w:pStyle w:val="ListParagraph"/>
        <w:numPr>
          <w:ilvl w:val="0"/>
          <w:numId w:val="2"/>
        </w:numPr>
        <w:jc w:val="both"/>
        <w:rPr>
          <w:i/>
          <w:noProof/>
          <w:lang w:val="sr-Cyrl-CS"/>
        </w:rPr>
      </w:pPr>
      <w:r w:rsidRPr="004741DE">
        <w:rPr>
          <w:noProof/>
          <w:lang w:val="sr-Cyrl-CS"/>
        </w:rPr>
        <w:t xml:space="preserve">Понуђач је измирио доспеле порезе, доприносе и друге јавне дажбине у складу са прописима Републике Србије </w:t>
      </w:r>
      <w:r w:rsidRPr="00CF31A8">
        <w:rPr>
          <w:i/>
          <w:noProof/>
          <w:lang w:val="sr-Cyrl-CS"/>
        </w:rPr>
        <w:t>(или стране државе када има седиште на њеној територији)</w:t>
      </w:r>
      <w:r w:rsidR="00CF31A8">
        <w:rPr>
          <w:noProof/>
          <w:lang w:val="sr-Cyrl-CS"/>
        </w:rPr>
        <w:t xml:space="preserve"> (чл. 75. ст 1. тач. 4. ЗЈН)</w:t>
      </w:r>
      <w:r w:rsidRPr="00CF31A8">
        <w:rPr>
          <w:noProof/>
          <w:lang w:val="sr-Cyrl-CS"/>
        </w:rPr>
        <w:t>;</w:t>
      </w:r>
    </w:p>
    <w:p w:rsidR="006B250E" w:rsidRPr="00CF31A8" w:rsidRDefault="006B250E" w:rsidP="006B250E">
      <w:pPr>
        <w:pStyle w:val="ListParagraph"/>
        <w:jc w:val="both"/>
        <w:rPr>
          <w:i/>
          <w:noProof/>
          <w:lang w:val="sr-Cyrl-CS"/>
        </w:rPr>
      </w:pPr>
    </w:p>
    <w:p w:rsidR="006B250E" w:rsidRPr="00CF31A8" w:rsidRDefault="006B250E" w:rsidP="00C14C73">
      <w:pPr>
        <w:pStyle w:val="ListParagraph"/>
        <w:numPr>
          <w:ilvl w:val="0"/>
          <w:numId w:val="2"/>
        </w:numPr>
        <w:contextualSpacing w:val="0"/>
        <w:jc w:val="both"/>
        <w:rPr>
          <w:iCs/>
        </w:rPr>
      </w:pPr>
      <w:r w:rsidRPr="007E0010">
        <w:rPr>
          <w:color w:val="auto"/>
          <w:lang w:val="sr-Cyrl-CS"/>
        </w:rPr>
        <w:t>Понуђач је п</w:t>
      </w:r>
      <w:r w:rsidRPr="007E0010">
        <w:rPr>
          <w:color w:val="auto"/>
        </w:rPr>
        <w:t>оштовао обавезе које произлазе из важећих прописа о заштити на раду, запошљавању и условима рада, заштити животне средине</w:t>
      </w:r>
      <w:r>
        <w:rPr>
          <w:color w:val="auto"/>
          <w:lang w:val="sr-Cyrl-CS"/>
        </w:rPr>
        <w:t>,</w:t>
      </w:r>
      <w:r w:rsidRPr="00815B6E">
        <w:rPr>
          <w:rFonts w:eastAsia="Times New Roman"/>
          <w:color w:val="auto"/>
          <w:kern w:val="0"/>
          <w:lang w:eastAsia="en-US"/>
        </w:rPr>
        <w:t>и немазабрану обављања делатности која је на снази у време подношења понуде</w:t>
      </w:r>
      <w:r w:rsidR="00CF31A8">
        <w:rPr>
          <w:rFonts w:eastAsia="Times New Roman"/>
          <w:color w:val="auto"/>
          <w:kern w:val="0"/>
          <w:lang w:eastAsia="en-US"/>
        </w:rPr>
        <w:t xml:space="preserve"> за предметну јавну набавку (чл. 75. ст. 2. ЗЈН)</w:t>
      </w:r>
      <w:r>
        <w:rPr>
          <w:color w:val="auto"/>
          <w:lang w:val="sr-Cyrl-CS"/>
        </w:rPr>
        <w:t>.</w:t>
      </w:r>
    </w:p>
    <w:p w:rsidR="00CF31A8" w:rsidRPr="00CF31A8" w:rsidRDefault="00CF31A8" w:rsidP="00CF31A8">
      <w:pPr>
        <w:pStyle w:val="ListParagraph"/>
        <w:rPr>
          <w:iCs/>
        </w:rPr>
      </w:pPr>
    </w:p>
    <w:p w:rsidR="00CF31A8" w:rsidRPr="007E0010" w:rsidRDefault="00CF31A8" w:rsidP="00C14C73">
      <w:pPr>
        <w:pStyle w:val="ListParagraph"/>
        <w:numPr>
          <w:ilvl w:val="0"/>
          <w:numId w:val="2"/>
        </w:numPr>
        <w:contextualSpacing w:val="0"/>
        <w:jc w:val="both"/>
        <w:rPr>
          <w:iCs/>
        </w:rPr>
      </w:pPr>
      <w:r>
        <w:rPr>
          <w:iCs/>
        </w:rPr>
        <w:t>Понуђач испуњава додатне услове: нису тражени додатни услови.</w:t>
      </w:r>
    </w:p>
    <w:p w:rsidR="006B250E" w:rsidRPr="004741DE" w:rsidRDefault="006B250E" w:rsidP="006B250E">
      <w:pPr>
        <w:pStyle w:val="ListParagraph"/>
        <w:jc w:val="both"/>
        <w:rPr>
          <w:noProof/>
          <w:lang w:val="sr-Cyrl-CS"/>
        </w:rPr>
      </w:pPr>
    </w:p>
    <w:p w:rsidR="005C5D13" w:rsidRPr="00585B6D" w:rsidRDefault="005C5D13" w:rsidP="00F02227">
      <w:pPr>
        <w:jc w:val="both"/>
        <w:rPr>
          <w:noProof/>
          <w:lang w:val="sr-Cyrl-CS"/>
        </w:rPr>
      </w:pPr>
    </w:p>
    <w:p w:rsidR="005C5D13" w:rsidRPr="00585B6D" w:rsidRDefault="005C5D13" w:rsidP="00F02227">
      <w:pPr>
        <w:jc w:val="both"/>
        <w:rPr>
          <w:noProof/>
          <w:lang w:val="sr-Cyrl-CS"/>
        </w:rPr>
      </w:pPr>
    </w:p>
    <w:p w:rsidR="00F02227" w:rsidRPr="00585B6D" w:rsidRDefault="00F02227" w:rsidP="00F02227">
      <w:pPr>
        <w:jc w:val="both"/>
        <w:rPr>
          <w:noProof/>
          <w:lang w:val="sr-Cyrl-CS"/>
        </w:rPr>
      </w:pPr>
      <w:r w:rsidRPr="00585B6D">
        <w:rPr>
          <w:noProof/>
          <w:lang w:val="sr-Cyrl-CS"/>
        </w:rPr>
        <w:t>Место:_____________                                                            Понуђач:</w:t>
      </w:r>
    </w:p>
    <w:p w:rsidR="00F02227" w:rsidRPr="00585B6D" w:rsidRDefault="00F02227" w:rsidP="00F02227">
      <w:pPr>
        <w:jc w:val="both"/>
        <w:rPr>
          <w:noProof/>
          <w:lang w:val="sr-Cyrl-CS"/>
        </w:rPr>
      </w:pPr>
      <w:r w:rsidRPr="00585B6D">
        <w:rPr>
          <w:noProof/>
          <w:lang w:val="sr-Cyrl-CS"/>
        </w:rPr>
        <w:t xml:space="preserve">Датум:_____________                         М.П.                     _____________________                                                        </w:t>
      </w:r>
    </w:p>
    <w:p w:rsidR="00326B7E" w:rsidRPr="00585B6D" w:rsidRDefault="00326B7E" w:rsidP="00F02227">
      <w:pPr>
        <w:jc w:val="both"/>
        <w:rPr>
          <w:noProof/>
          <w:lang w:val="sr-Cyrl-CS"/>
        </w:rPr>
      </w:pPr>
    </w:p>
    <w:p w:rsidR="00326B7E" w:rsidRPr="00585B6D" w:rsidRDefault="00326B7E" w:rsidP="00F02227">
      <w:pPr>
        <w:jc w:val="both"/>
        <w:rPr>
          <w:noProof/>
          <w:lang w:val="sr-Cyrl-CS"/>
        </w:rPr>
      </w:pPr>
    </w:p>
    <w:p w:rsidR="00F02227" w:rsidRPr="00CF31A8" w:rsidRDefault="00F02227" w:rsidP="00F02227">
      <w:pPr>
        <w:jc w:val="both"/>
        <w:rPr>
          <w:noProof/>
          <w:lang w:val="sr-Cyrl-CS"/>
        </w:rPr>
      </w:pPr>
      <w:r w:rsidRPr="004741DE">
        <w:rPr>
          <w:b/>
          <w:i/>
          <w:noProof/>
          <w:u w:val="single"/>
          <w:lang w:val="sr-Cyrl-CS"/>
        </w:rPr>
        <w:t>Напомена:</w:t>
      </w:r>
      <w:r w:rsidRPr="00CF31A8">
        <w:rPr>
          <w:b/>
          <w:i/>
          <w:noProof/>
          <w:u w:val="single"/>
          <w:lang w:val="sr-Cyrl-CS"/>
        </w:rPr>
        <w:t>Уколико понуду подноси група понуђача</w:t>
      </w:r>
      <w:r w:rsidRPr="004741DE">
        <w:rPr>
          <w:i/>
          <w:noProof/>
          <w:lang w:val="sr-Cyrl-CS"/>
        </w:rPr>
        <w:t>, Изјава мора бити потписана од стране овлашћеног лица сваког понуђача из групе понуђача и оверена печатом</w:t>
      </w:r>
      <w:r w:rsidR="00CF31A8">
        <w:rPr>
          <w:i/>
          <w:noProof/>
          <w:lang w:val="sr-Cyrl-CS"/>
        </w:rPr>
        <w:t xml:space="preserve">, </w:t>
      </w:r>
      <w:r w:rsidR="00CF31A8">
        <w:rPr>
          <w:noProof/>
          <w:lang w:val="sr-Cyrl-CS"/>
        </w:rPr>
        <w:t>на који начин сваки понуђач из групе понуђача изјављује да испуњава обавезне услове из члана 75. ст</w:t>
      </w:r>
      <w:r w:rsidRPr="004741DE">
        <w:rPr>
          <w:i/>
          <w:noProof/>
          <w:lang w:val="sr-Cyrl-CS"/>
        </w:rPr>
        <w:t>.</w:t>
      </w:r>
      <w:r w:rsidR="00CF31A8">
        <w:rPr>
          <w:noProof/>
          <w:lang w:val="sr-Cyrl-CS"/>
        </w:rPr>
        <w:t xml:space="preserve">1. </w:t>
      </w:r>
      <w:r w:rsidR="00165305">
        <w:rPr>
          <w:noProof/>
          <w:lang w:val="sr-Cyrl-CS"/>
        </w:rPr>
        <w:t>т</w:t>
      </w:r>
      <w:r w:rsidR="00CF31A8">
        <w:rPr>
          <w:noProof/>
          <w:lang w:val="sr-Cyrl-CS"/>
        </w:rPr>
        <w:t>ач</w:t>
      </w:r>
      <w:r w:rsidR="00165305">
        <w:rPr>
          <w:noProof/>
          <w:lang w:val="sr-Cyrl-CS"/>
        </w:rPr>
        <w:t>.</w:t>
      </w:r>
      <w:r w:rsidR="00CF31A8">
        <w:rPr>
          <w:noProof/>
          <w:lang w:val="sr-Cyrl-CS"/>
        </w:rPr>
        <w:t xml:space="preserve"> 1. </w:t>
      </w:r>
      <w:r w:rsidR="00165305">
        <w:rPr>
          <w:noProof/>
          <w:lang w:val="sr-Cyrl-CS"/>
        </w:rPr>
        <w:t>д</w:t>
      </w:r>
      <w:r w:rsidR="00CF31A8">
        <w:rPr>
          <w:noProof/>
          <w:lang w:val="sr-Cyrl-CS"/>
        </w:rPr>
        <w:t>о 4. ЗЈН, а да додатне услове испуњавају заједно</w:t>
      </w:r>
      <w:r w:rsidR="00165305">
        <w:rPr>
          <w:noProof/>
          <w:lang w:val="sr-Cyrl-CS"/>
        </w:rPr>
        <w:t>.</w:t>
      </w:r>
    </w:p>
    <w:p w:rsidR="00F02227" w:rsidRDefault="00F02227" w:rsidP="00F02227">
      <w:pPr>
        <w:jc w:val="both"/>
        <w:rPr>
          <w:i/>
          <w:noProof/>
          <w:lang w:val="sr-Cyrl-CS"/>
        </w:rPr>
      </w:pPr>
    </w:p>
    <w:p w:rsidR="00DC4C57" w:rsidRDefault="00DC4C57" w:rsidP="00F02227">
      <w:pPr>
        <w:jc w:val="both"/>
        <w:rPr>
          <w:noProof/>
          <w:lang w:val="sr-Cyrl-CS"/>
        </w:rPr>
      </w:pPr>
    </w:p>
    <w:p w:rsidR="004741DE" w:rsidRDefault="00165305" w:rsidP="00165305">
      <w:pPr>
        <w:jc w:val="right"/>
        <w:rPr>
          <w:b/>
          <w:noProof/>
          <w:lang w:val="sr-Cyrl-CS"/>
        </w:rPr>
      </w:pPr>
      <w:r w:rsidRPr="00165305">
        <w:rPr>
          <w:b/>
          <w:noProof/>
          <w:lang w:val="sr-Cyrl-CS"/>
        </w:rPr>
        <w:t>(ОБРАЗАЦ 6)</w:t>
      </w:r>
    </w:p>
    <w:p w:rsidR="00165305" w:rsidRDefault="00165305" w:rsidP="00165305">
      <w:pPr>
        <w:jc w:val="right"/>
        <w:rPr>
          <w:b/>
          <w:noProof/>
          <w:lang w:val="sr-Cyrl-CS"/>
        </w:rPr>
      </w:pPr>
    </w:p>
    <w:p w:rsidR="00165305" w:rsidRPr="00ED54F2" w:rsidRDefault="00165305" w:rsidP="00165305">
      <w:pPr>
        <w:jc w:val="center"/>
        <w:rPr>
          <w:b/>
          <w:i/>
          <w:noProof/>
          <w:lang w:val="sr-Cyrl-CS"/>
        </w:rPr>
      </w:pPr>
      <w:r w:rsidRPr="00ED54F2">
        <w:rPr>
          <w:b/>
          <w:i/>
          <w:noProof/>
          <w:lang w:val="sr-Cyrl-CS"/>
        </w:rPr>
        <w:t>ОБРАЗАЦ ИЗЈАВЕ ПОДИЗВОЂАЧА О ИСПУЊЕНОСТИ ОБАВЕЗНИХ УСЛОВА ЗА УЧЕШЋЕ У ПОСТУПКУ ЈАВНЕ НАБАВКЕ – ЧЛ. 75. ЗЈН</w:t>
      </w:r>
    </w:p>
    <w:p w:rsidR="00E1471E" w:rsidRPr="00ED54F2" w:rsidRDefault="00E1471E" w:rsidP="00165305">
      <w:pPr>
        <w:jc w:val="center"/>
        <w:rPr>
          <w:i/>
          <w:noProof/>
          <w:lang w:val="sr-Cyrl-CS"/>
        </w:rPr>
      </w:pPr>
    </w:p>
    <w:p w:rsidR="00E1471E" w:rsidRDefault="00E1471E" w:rsidP="00F02227">
      <w:pPr>
        <w:jc w:val="both"/>
        <w:rPr>
          <w:noProof/>
          <w:lang w:val="sr-Cyrl-CS"/>
        </w:rPr>
      </w:pPr>
    </w:p>
    <w:p w:rsidR="00165305" w:rsidRDefault="00165305" w:rsidP="00F02227">
      <w:pPr>
        <w:jc w:val="both"/>
        <w:rPr>
          <w:noProof/>
          <w:lang w:val="sr-Cyrl-CS"/>
        </w:rPr>
      </w:pPr>
    </w:p>
    <w:p w:rsidR="00165305" w:rsidRDefault="00165305" w:rsidP="00F02227">
      <w:pPr>
        <w:jc w:val="both"/>
        <w:rPr>
          <w:noProof/>
          <w:lang w:val="sr-Cyrl-CS"/>
        </w:rPr>
      </w:pPr>
      <w:r>
        <w:rPr>
          <w:noProof/>
          <w:lang w:val="sr-Cyrl-CS"/>
        </w:rPr>
        <w:tab/>
        <w:t>Под пуном материјалном и кривичном одговорношћу, као заступник подизвођача, дајем следећу</w:t>
      </w:r>
    </w:p>
    <w:p w:rsidR="00165305" w:rsidRDefault="00165305" w:rsidP="00F02227">
      <w:pPr>
        <w:jc w:val="both"/>
        <w:rPr>
          <w:noProof/>
          <w:lang w:val="sr-Cyrl-CS"/>
        </w:rPr>
      </w:pPr>
    </w:p>
    <w:p w:rsidR="00326B7E" w:rsidRPr="00585B6D" w:rsidRDefault="00326B7E" w:rsidP="00165305">
      <w:pPr>
        <w:rPr>
          <w:noProof/>
          <w:lang w:val="sr-Cyrl-CS"/>
        </w:rPr>
      </w:pPr>
    </w:p>
    <w:p w:rsidR="00F02227" w:rsidRPr="00585B6D" w:rsidRDefault="00F02227" w:rsidP="00F02227">
      <w:pPr>
        <w:jc w:val="center"/>
        <w:rPr>
          <w:b/>
          <w:noProof/>
          <w:lang w:val="sr-Cyrl-CS"/>
        </w:rPr>
      </w:pPr>
      <w:r w:rsidRPr="00585B6D">
        <w:rPr>
          <w:b/>
          <w:noProof/>
          <w:lang w:val="sr-Cyrl-CS"/>
        </w:rPr>
        <w:t>И З Ј А В У</w:t>
      </w:r>
    </w:p>
    <w:p w:rsidR="00326B7E" w:rsidRPr="00585B6D" w:rsidRDefault="00326B7E" w:rsidP="00F02227">
      <w:pPr>
        <w:jc w:val="center"/>
        <w:rPr>
          <w:noProof/>
          <w:lang w:val="sr-Cyrl-CS"/>
        </w:rPr>
      </w:pPr>
    </w:p>
    <w:p w:rsidR="00F02227" w:rsidRPr="00585B6D" w:rsidRDefault="00F02227" w:rsidP="00F02227">
      <w:pPr>
        <w:jc w:val="both"/>
        <w:rPr>
          <w:noProof/>
          <w:lang w:val="sr-Cyrl-CS"/>
        </w:rPr>
      </w:pPr>
    </w:p>
    <w:p w:rsidR="00F02227" w:rsidRPr="00585B6D" w:rsidRDefault="00F02227" w:rsidP="00F02227">
      <w:pPr>
        <w:jc w:val="both"/>
        <w:rPr>
          <w:noProof/>
          <w:lang w:val="sr-Cyrl-CS"/>
        </w:rPr>
      </w:pPr>
      <w:r w:rsidRPr="00585B6D">
        <w:rPr>
          <w:noProof/>
          <w:lang w:val="sr-Cyrl-CS"/>
        </w:rPr>
        <w:t xml:space="preserve">Подизвођач </w:t>
      </w:r>
      <w:r w:rsidR="0043466A" w:rsidRPr="00585B6D">
        <w:rPr>
          <w:noProof/>
          <w:lang w:val="sr-Cyrl-CS"/>
        </w:rPr>
        <w:t>___________________________________________________________</w:t>
      </w:r>
      <w:r w:rsidR="009647E5" w:rsidRPr="009647E5">
        <w:rPr>
          <w:i/>
          <w:noProof/>
        </w:rPr>
        <w:t>(навестиназив подизвођача)</w:t>
      </w:r>
      <w:r w:rsidRPr="00585B6D">
        <w:rPr>
          <w:noProof/>
          <w:lang w:val="sr-Cyrl-CS"/>
        </w:rPr>
        <w:t xml:space="preserve"> у поступку јавне набавке </w:t>
      </w:r>
      <w:r w:rsidR="00165305">
        <w:rPr>
          <w:lang w:val="sr-Cyrl-CS"/>
        </w:rPr>
        <w:t>добара</w:t>
      </w:r>
      <w:r w:rsidR="00100AF8">
        <w:rPr>
          <w:lang w:val="sr-Cyrl-CS"/>
        </w:rPr>
        <w:t>-</w:t>
      </w:r>
      <w:r w:rsidR="00165305" w:rsidRPr="006B0229">
        <w:rPr>
          <w:b/>
          <w:lang w:val="sr-Cyrl-CS"/>
        </w:rPr>
        <w:t xml:space="preserve">Набавка </w:t>
      </w:r>
      <w:r w:rsidR="00A172A4" w:rsidRPr="006B0229">
        <w:rPr>
          <w:b/>
          <w:lang w:val="sr-Cyrl-CS"/>
        </w:rPr>
        <w:t>електричне енергије</w:t>
      </w:r>
      <w:r w:rsidR="00DA3140">
        <w:rPr>
          <w:b/>
          <w:lang w:val="sr-Cyrl-CS"/>
        </w:rPr>
        <w:t xml:space="preserve"> за потребе Основне школе ''Слободан Јовић'' Волуја</w:t>
      </w:r>
      <w:r w:rsidR="00A75AAA">
        <w:rPr>
          <w:b/>
          <w:lang w:val="sr-Cyrl-CS"/>
        </w:rPr>
        <w:t xml:space="preserve"> за </w:t>
      </w:r>
      <w:r w:rsidR="00AA1A6C">
        <w:rPr>
          <w:b/>
          <w:lang w:val="sr-Cyrl-CS"/>
        </w:rPr>
        <w:t>2020</w:t>
      </w:r>
      <w:r w:rsidR="00A75AAA">
        <w:rPr>
          <w:b/>
          <w:lang w:val="sr-Cyrl-CS"/>
        </w:rPr>
        <w:t>. годину</w:t>
      </w:r>
      <w:r w:rsidR="00DA3140">
        <w:rPr>
          <w:b/>
          <w:lang w:val="sr-Cyrl-CS"/>
        </w:rPr>
        <w:t>,</w:t>
      </w:r>
      <w:r w:rsidR="00A172A4" w:rsidRPr="006B0229">
        <w:rPr>
          <w:b/>
          <w:lang w:val="sr-Cyrl-CS"/>
        </w:rPr>
        <w:t xml:space="preserve"> ЈН бр. 1</w:t>
      </w:r>
      <w:r w:rsidR="004C0F48">
        <w:rPr>
          <w:b/>
        </w:rPr>
        <w:t>.1.</w:t>
      </w:r>
      <w:r w:rsidR="00DA3140">
        <w:rPr>
          <w:b/>
          <w:lang w:val="sr-Cyrl-CS"/>
        </w:rPr>
        <w:t>4</w:t>
      </w:r>
      <w:r w:rsidR="00165305" w:rsidRPr="006B0229">
        <w:rPr>
          <w:b/>
          <w:lang w:val="sr-Cyrl-CS"/>
        </w:rPr>
        <w:t>/</w:t>
      </w:r>
      <w:r w:rsidR="00AA1A6C">
        <w:rPr>
          <w:b/>
          <w:lang w:val="sr-Cyrl-CS"/>
        </w:rPr>
        <w:t>2020</w:t>
      </w:r>
      <w:r w:rsidR="00100AF8" w:rsidRPr="006B0229">
        <w:rPr>
          <w:b/>
          <w:lang w:val="sr-Cyrl-CS"/>
        </w:rPr>
        <w:t>,</w:t>
      </w:r>
      <w:r w:rsidRPr="00585B6D">
        <w:rPr>
          <w:noProof/>
          <w:lang w:val="sr-Cyrl-CS"/>
        </w:rPr>
        <w:t>испуњава све услове из ч</w:t>
      </w:r>
      <w:r w:rsidR="00165305">
        <w:rPr>
          <w:noProof/>
          <w:lang w:val="sr-Cyrl-CS"/>
        </w:rPr>
        <w:t>л.</w:t>
      </w:r>
      <w:r w:rsidRPr="00585B6D">
        <w:rPr>
          <w:noProof/>
          <w:lang w:val="sr-Cyrl-CS"/>
        </w:rPr>
        <w:t xml:space="preserve"> 75. З</w:t>
      </w:r>
      <w:r w:rsidR="00165305">
        <w:rPr>
          <w:noProof/>
          <w:lang w:val="sr-Cyrl-CS"/>
        </w:rPr>
        <w:t>ЈН</w:t>
      </w:r>
      <w:r w:rsidRPr="00585B6D">
        <w:rPr>
          <w:noProof/>
          <w:lang w:val="sr-Cyrl-CS"/>
        </w:rPr>
        <w:t>, односно услове дефинисане конкурсном документацијом за предметну јавну набавку, и то:</w:t>
      </w:r>
    </w:p>
    <w:p w:rsidR="00F02227" w:rsidRPr="00585B6D" w:rsidRDefault="00F02227" w:rsidP="00F02227">
      <w:pPr>
        <w:jc w:val="both"/>
        <w:rPr>
          <w:noProof/>
          <w:lang w:val="sr-Cyrl-CS"/>
        </w:rPr>
      </w:pPr>
    </w:p>
    <w:p w:rsidR="00F02227" w:rsidRPr="00100AF8" w:rsidRDefault="00F02227" w:rsidP="00C14C73">
      <w:pPr>
        <w:pStyle w:val="ListParagraph"/>
        <w:numPr>
          <w:ilvl w:val="0"/>
          <w:numId w:val="3"/>
        </w:numPr>
        <w:jc w:val="both"/>
        <w:rPr>
          <w:noProof/>
          <w:lang w:val="sr-Cyrl-CS"/>
        </w:rPr>
      </w:pPr>
      <w:r w:rsidRPr="00100AF8">
        <w:rPr>
          <w:noProof/>
          <w:lang w:val="sr-Cyrl-CS"/>
        </w:rPr>
        <w:t>Подизвођач је регистрован код надлежног органа, односно уписан у одговарајући регистар</w:t>
      </w:r>
      <w:r w:rsidR="00165305">
        <w:rPr>
          <w:noProof/>
          <w:lang w:val="sr-Cyrl-CS"/>
        </w:rPr>
        <w:t>(чл. 75. ст. 1. тач. 1. ЗЈН)</w:t>
      </w:r>
      <w:r w:rsidRPr="00100AF8">
        <w:rPr>
          <w:noProof/>
          <w:lang w:val="sr-Cyrl-CS"/>
        </w:rPr>
        <w:t>;</w:t>
      </w:r>
    </w:p>
    <w:p w:rsidR="00F02227" w:rsidRPr="00585B6D" w:rsidRDefault="00F02227" w:rsidP="00F02227">
      <w:pPr>
        <w:jc w:val="both"/>
        <w:rPr>
          <w:noProof/>
          <w:lang w:val="sr-Cyrl-CS"/>
        </w:rPr>
      </w:pPr>
    </w:p>
    <w:p w:rsidR="00F02227" w:rsidRPr="00100AF8" w:rsidRDefault="00F02227" w:rsidP="00C14C73">
      <w:pPr>
        <w:pStyle w:val="ListParagraph"/>
        <w:numPr>
          <w:ilvl w:val="0"/>
          <w:numId w:val="3"/>
        </w:numPr>
        <w:jc w:val="both"/>
        <w:rPr>
          <w:noProof/>
          <w:lang w:val="sr-Cyrl-CS"/>
        </w:rPr>
      </w:pPr>
      <w:r w:rsidRPr="00100AF8">
        <w:rPr>
          <w:noProof/>
          <w:lang w:val="sr-Cyrl-CS"/>
        </w:rPr>
        <w:t xml:space="preserve">Подизвођач и његов законски заступник нису осуђивани за неко од кривичних дела као члан организоване криминалне групе, да </w:t>
      </w:r>
      <w:r w:rsidR="00165305">
        <w:rPr>
          <w:noProof/>
          <w:lang w:val="sr-Cyrl-CS"/>
        </w:rPr>
        <w:t>нису</w:t>
      </w:r>
      <w:r w:rsidRPr="00100AF8">
        <w:rPr>
          <w:noProof/>
          <w:lang w:val="sr-Cyrl-CS"/>
        </w:rPr>
        <w:t xml:space="preserve"> осуђиван</w:t>
      </w:r>
      <w:r w:rsidR="00165305">
        <w:rPr>
          <w:noProof/>
          <w:lang w:val="sr-Cyrl-CS"/>
        </w:rPr>
        <w:t>и</w:t>
      </w:r>
      <w:r w:rsidRPr="00100AF8">
        <w:rPr>
          <w:noProof/>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165305">
        <w:rPr>
          <w:noProof/>
          <w:lang w:val="sr-Cyrl-CS"/>
        </w:rPr>
        <w:t xml:space="preserve"> (чл. 75. ст. 1. тач. 2. ЗЈН)</w:t>
      </w:r>
      <w:r w:rsidR="00165305" w:rsidRPr="004741DE">
        <w:rPr>
          <w:noProof/>
          <w:lang w:val="sr-Cyrl-CS"/>
        </w:rPr>
        <w:t>;</w:t>
      </w:r>
    </w:p>
    <w:p w:rsidR="00F02227" w:rsidRPr="00585B6D" w:rsidRDefault="00F02227" w:rsidP="00100AF8">
      <w:pPr>
        <w:tabs>
          <w:tab w:val="left" w:pos="2010"/>
        </w:tabs>
        <w:ind w:firstLine="2010"/>
        <w:jc w:val="both"/>
        <w:rPr>
          <w:noProof/>
          <w:lang w:val="sr-Cyrl-CS"/>
        </w:rPr>
      </w:pPr>
    </w:p>
    <w:p w:rsidR="00F02227" w:rsidRDefault="00F02227" w:rsidP="00C14C73">
      <w:pPr>
        <w:pStyle w:val="ListParagraph"/>
        <w:numPr>
          <w:ilvl w:val="0"/>
          <w:numId w:val="3"/>
        </w:numPr>
        <w:jc w:val="both"/>
        <w:rPr>
          <w:noProof/>
          <w:lang w:val="sr-Cyrl-CS"/>
        </w:rPr>
      </w:pPr>
      <w:r w:rsidRPr="00100AF8">
        <w:rPr>
          <w:noProof/>
          <w:lang w:val="sr-Cyrl-CS"/>
        </w:rPr>
        <w:t xml:space="preserve">Подизвођач је измирио доспеле порезе, доприносе и друге јавне дажбине у складу са прописима Републике Србије </w:t>
      </w:r>
      <w:r w:rsidRPr="00165305">
        <w:rPr>
          <w:i/>
          <w:noProof/>
          <w:lang w:val="sr-Cyrl-CS"/>
        </w:rPr>
        <w:t>(или стране државе када има седиште на њеној територији</w:t>
      </w:r>
      <w:r w:rsidR="00165305">
        <w:rPr>
          <w:i/>
          <w:noProof/>
          <w:lang w:val="sr-Cyrl-CS"/>
        </w:rPr>
        <w:t xml:space="preserve">) </w:t>
      </w:r>
      <w:r w:rsidR="00165305">
        <w:rPr>
          <w:noProof/>
          <w:lang w:val="sr-Cyrl-CS"/>
        </w:rPr>
        <w:t>(чл. 75. ст 1. тач. 4. ЗЈН)</w:t>
      </w:r>
      <w:r w:rsidR="00165305" w:rsidRPr="00CF31A8">
        <w:rPr>
          <w:noProof/>
          <w:lang w:val="sr-Cyrl-CS"/>
        </w:rPr>
        <w:t>;</w:t>
      </w:r>
    </w:p>
    <w:p w:rsidR="00AE2201" w:rsidRPr="00100AF8" w:rsidRDefault="00AE2201" w:rsidP="00AE2201">
      <w:pPr>
        <w:pStyle w:val="ListParagraph"/>
        <w:jc w:val="both"/>
        <w:rPr>
          <w:noProof/>
          <w:lang w:val="sr-Cyrl-CS"/>
        </w:rPr>
      </w:pPr>
    </w:p>
    <w:p w:rsidR="00AE2201" w:rsidRPr="00261698" w:rsidRDefault="00AE2201" w:rsidP="00C14C73">
      <w:pPr>
        <w:pStyle w:val="ListParagraph"/>
        <w:numPr>
          <w:ilvl w:val="0"/>
          <w:numId w:val="3"/>
        </w:numPr>
        <w:contextualSpacing w:val="0"/>
        <w:jc w:val="both"/>
        <w:rPr>
          <w:iCs/>
        </w:rPr>
      </w:pPr>
      <w:r w:rsidRPr="00261698">
        <w:rPr>
          <w:color w:val="auto"/>
          <w:lang w:val="sr-Cyrl-CS"/>
        </w:rPr>
        <w:t>По</w:t>
      </w:r>
      <w:r>
        <w:rPr>
          <w:color w:val="auto"/>
          <w:lang w:val="sr-Cyrl-CS"/>
        </w:rPr>
        <w:t>дизвођач</w:t>
      </w:r>
      <w:r w:rsidRPr="00261698">
        <w:rPr>
          <w:color w:val="auto"/>
          <w:lang w:val="sr-Cyrl-CS"/>
        </w:rPr>
        <w:t xml:space="preserve"> је п</w:t>
      </w:r>
      <w:r w:rsidRPr="00261698">
        <w:rPr>
          <w:color w:val="auto"/>
        </w:rPr>
        <w:t>оштовао обавезе које произлазе из важећих прописа о заштити на раду, запошљавању и условима рада, заштити животне средине</w:t>
      </w:r>
      <w:r>
        <w:rPr>
          <w:color w:val="auto"/>
          <w:lang w:val="sr-Cyrl-CS"/>
        </w:rPr>
        <w:t>,</w:t>
      </w:r>
      <w:r w:rsidR="00165305">
        <w:rPr>
          <w:rFonts w:eastAsia="Times New Roman"/>
          <w:color w:val="auto"/>
          <w:kern w:val="0"/>
          <w:lang w:eastAsia="en-US"/>
        </w:rPr>
        <w:t xml:space="preserve">и </w:t>
      </w:r>
      <w:r w:rsidRPr="00815B6E">
        <w:rPr>
          <w:rFonts w:eastAsia="Times New Roman"/>
          <w:color w:val="auto"/>
          <w:kern w:val="0"/>
          <w:lang w:eastAsia="en-US"/>
        </w:rPr>
        <w:t>немазабрану обављања делатности која је на снази у време подношења понуде</w:t>
      </w:r>
      <w:r w:rsidR="00165305">
        <w:rPr>
          <w:rFonts w:eastAsia="Times New Roman"/>
          <w:color w:val="auto"/>
          <w:kern w:val="0"/>
          <w:lang w:eastAsia="en-US"/>
        </w:rPr>
        <w:t xml:space="preserve"> (чл. 75. ст. 2. ЗЈН)</w:t>
      </w:r>
      <w:r>
        <w:rPr>
          <w:color w:val="auto"/>
          <w:lang w:val="sr-Cyrl-CS"/>
        </w:rPr>
        <w:t>.</w:t>
      </w:r>
    </w:p>
    <w:p w:rsidR="00F02227" w:rsidRPr="00585B6D" w:rsidRDefault="00F02227" w:rsidP="00F02227">
      <w:pPr>
        <w:jc w:val="both"/>
        <w:rPr>
          <w:noProof/>
          <w:lang w:val="sr-Cyrl-CS"/>
        </w:rPr>
      </w:pPr>
    </w:p>
    <w:p w:rsidR="00F02227" w:rsidRPr="00585B6D" w:rsidRDefault="00F02227" w:rsidP="00F02227">
      <w:pPr>
        <w:jc w:val="both"/>
        <w:rPr>
          <w:noProof/>
          <w:lang w:val="sr-Cyrl-CS"/>
        </w:rPr>
      </w:pPr>
    </w:p>
    <w:p w:rsidR="00326B7E" w:rsidRPr="00585B6D" w:rsidRDefault="00326B7E" w:rsidP="00F02227">
      <w:pPr>
        <w:jc w:val="both"/>
        <w:rPr>
          <w:noProof/>
          <w:lang w:val="sr-Cyrl-CS"/>
        </w:rPr>
      </w:pPr>
    </w:p>
    <w:p w:rsidR="00F02227" w:rsidRPr="00585B6D" w:rsidRDefault="00F02227" w:rsidP="00F02227">
      <w:pPr>
        <w:jc w:val="both"/>
        <w:rPr>
          <w:noProof/>
          <w:lang w:val="sr-Cyrl-CS"/>
        </w:rPr>
      </w:pPr>
      <w:r w:rsidRPr="00585B6D">
        <w:rPr>
          <w:noProof/>
          <w:lang w:val="sr-Cyrl-CS"/>
        </w:rPr>
        <w:t>Место:_____________                                                            Подизвођач:</w:t>
      </w:r>
    </w:p>
    <w:p w:rsidR="00F02227" w:rsidRPr="00585B6D" w:rsidRDefault="00F02227" w:rsidP="00F02227">
      <w:pPr>
        <w:jc w:val="both"/>
        <w:rPr>
          <w:noProof/>
          <w:lang w:val="sr-Cyrl-CS"/>
        </w:rPr>
      </w:pPr>
      <w:r w:rsidRPr="00585B6D">
        <w:rPr>
          <w:noProof/>
          <w:lang w:val="sr-Cyrl-CS"/>
        </w:rPr>
        <w:t xml:space="preserve">Датум:_____________                         М.П.                     _____________________                                                        </w:t>
      </w:r>
    </w:p>
    <w:p w:rsidR="00326B7E" w:rsidRPr="00585B6D" w:rsidRDefault="00326B7E" w:rsidP="00F02227">
      <w:pPr>
        <w:jc w:val="both"/>
        <w:rPr>
          <w:noProof/>
          <w:lang w:val="sr-Cyrl-CS"/>
        </w:rPr>
      </w:pPr>
    </w:p>
    <w:p w:rsidR="00326B7E" w:rsidRPr="00585B6D" w:rsidRDefault="00326B7E" w:rsidP="00F02227">
      <w:pPr>
        <w:jc w:val="both"/>
        <w:rPr>
          <w:noProof/>
          <w:lang w:val="sr-Cyrl-CS"/>
        </w:rPr>
      </w:pPr>
    </w:p>
    <w:p w:rsidR="00326B7E" w:rsidRPr="00165305" w:rsidRDefault="00326B7E" w:rsidP="00F02227">
      <w:pPr>
        <w:jc w:val="both"/>
        <w:rPr>
          <w:noProof/>
          <w:lang w:val="sr-Cyrl-CS"/>
        </w:rPr>
      </w:pPr>
    </w:p>
    <w:p w:rsidR="00F02227" w:rsidRDefault="00100AF8" w:rsidP="00F02227">
      <w:pPr>
        <w:jc w:val="both"/>
        <w:rPr>
          <w:i/>
          <w:noProof/>
          <w:lang w:val="sr-Cyrl-CS"/>
        </w:rPr>
      </w:pPr>
      <w:r w:rsidRPr="00165305">
        <w:rPr>
          <w:b/>
          <w:i/>
          <w:noProof/>
          <w:lang w:val="sr-Cyrl-CS"/>
        </w:rPr>
        <w:t>Напомена:</w:t>
      </w:r>
      <w:r w:rsidR="00F02227" w:rsidRPr="00165305">
        <w:rPr>
          <w:b/>
          <w:i/>
          <w:noProof/>
          <w:u w:val="single"/>
          <w:lang w:val="sr-Cyrl-CS"/>
        </w:rPr>
        <w:t>Уколико понуђач подноси понуду са подизвођачем</w:t>
      </w:r>
      <w:r w:rsidR="00F02227" w:rsidRPr="00100AF8">
        <w:rPr>
          <w:i/>
          <w:noProof/>
          <w:lang w:val="sr-Cyrl-CS"/>
        </w:rPr>
        <w:t xml:space="preserve">, Изјава мора бити потписана од стране овлашћеног лица подизвођача и оверена печатом. </w:t>
      </w:r>
    </w:p>
    <w:p w:rsidR="006B0229" w:rsidRDefault="006B0229" w:rsidP="00F02227">
      <w:pPr>
        <w:jc w:val="both"/>
        <w:rPr>
          <w:i/>
          <w:noProof/>
          <w:lang w:val="sr-Cyrl-CS"/>
        </w:rPr>
      </w:pPr>
    </w:p>
    <w:p w:rsidR="006B0229" w:rsidRDefault="006B0229" w:rsidP="00F02227">
      <w:pPr>
        <w:jc w:val="both"/>
        <w:rPr>
          <w:i/>
          <w:noProof/>
          <w:lang w:val="sr-Cyrl-CS"/>
        </w:rPr>
      </w:pPr>
    </w:p>
    <w:p w:rsidR="00DC4C57" w:rsidRDefault="00DC4C57" w:rsidP="00F02227">
      <w:pPr>
        <w:jc w:val="both"/>
        <w:rPr>
          <w:i/>
          <w:noProof/>
          <w:lang w:val="sr-Cyrl-CS"/>
        </w:rPr>
      </w:pPr>
    </w:p>
    <w:p w:rsidR="00DC4C57" w:rsidRPr="00100AF8" w:rsidRDefault="00DC4C57" w:rsidP="00F02227">
      <w:pPr>
        <w:jc w:val="both"/>
        <w:rPr>
          <w:i/>
          <w:noProof/>
          <w:lang w:val="sr-Cyrl-CS"/>
        </w:rPr>
      </w:pPr>
    </w:p>
    <w:p w:rsidR="00F02227" w:rsidRDefault="00F02227" w:rsidP="00F02227">
      <w:pPr>
        <w:jc w:val="both"/>
        <w:rPr>
          <w:noProof/>
          <w:lang w:val="sr-Cyrl-CS"/>
        </w:rPr>
      </w:pPr>
    </w:p>
    <w:p w:rsidR="00165305" w:rsidRPr="00165305" w:rsidRDefault="00165305" w:rsidP="00165305">
      <w:pPr>
        <w:shd w:val="clear" w:color="auto" w:fill="B8CCE4" w:themeFill="accent1" w:themeFillTint="66"/>
        <w:jc w:val="center"/>
        <w:rPr>
          <w:b/>
          <w:i/>
          <w:noProof/>
        </w:rPr>
      </w:pPr>
      <w:r w:rsidRPr="00165305">
        <w:rPr>
          <w:b/>
          <w:i/>
          <w:noProof/>
        </w:rPr>
        <w:t xml:space="preserve">VII  </w:t>
      </w:r>
      <w:r w:rsidRPr="00165305">
        <w:rPr>
          <w:b/>
          <w:i/>
          <w:noProof/>
          <w:lang w:val="sr-Cyrl-CS"/>
        </w:rPr>
        <w:t>МОДЕЛ УГОВОРА</w:t>
      </w:r>
    </w:p>
    <w:p w:rsidR="00165305" w:rsidRDefault="00165305" w:rsidP="00165305">
      <w:pPr>
        <w:pStyle w:val="Default"/>
        <w:rPr>
          <w:b/>
          <w:bCs/>
          <w:i/>
          <w:iCs/>
          <w:sz w:val="23"/>
          <w:szCs w:val="23"/>
          <w:lang w:val="sr-Cyrl-CS"/>
        </w:rPr>
      </w:pPr>
    </w:p>
    <w:p w:rsidR="00165305" w:rsidRDefault="00165305" w:rsidP="00165305">
      <w:pPr>
        <w:pStyle w:val="Default"/>
        <w:jc w:val="center"/>
        <w:rPr>
          <w:b/>
          <w:bCs/>
          <w:i/>
          <w:iCs/>
        </w:rPr>
      </w:pPr>
    </w:p>
    <w:p w:rsidR="00165305" w:rsidRPr="00165305" w:rsidRDefault="00152465" w:rsidP="00165305">
      <w:pPr>
        <w:pStyle w:val="Default"/>
        <w:jc w:val="center"/>
        <w:rPr>
          <w:rFonts w:ascii="Times New Roman" w:hAnsi="Times New Roman" w:cs="Times New Roman"/>
          <w:b/>
          <w:bCs/>
          <w:i/>
          <w:iCs/>
          <w:lang w:val="sr-Cyrl-CS"/>
        </w:rPr>
      </w:pPr>
      <w:r>
        <w:rPr>
          <w:rFonts w:ascii="Times New Roman" w:hAnsi="Times New Roman" w:cs="Times New Roman"/>
          <w:b/>
          <w:bCs/>
          <w:i/>
          <w:iCs/>
        </w:rPr>
        <w:t>МОДЕЛ  УГОВОРА</w:t>
      </w:r>
    </w:p>
    <w:p w:rsidR="00165305" w:rsidRPr="00165305" w:rsidRDefault="00A172A4" w:rsidP="00165305">
      <w:pPr>
        <w:pStyle w:val="Default"/>
        <w:jc w:val="center"/>
        <w:rPr>
          <w:rFonts w:ascii="Times New Roman" w:hAnsi="Times New Roman" w:cs="Times New Roman"/>
          <w:lang w:val="sr-Cyrl-CS"/>
        </w:rPr>
      </w:pPr>
      <w:r>
        <w:rPr>
          <w:rFonts w:ascii="Times New Roman" w:hAnsi="Times New Roman" w:cs="Times New Roman"/>
          <w:b/>
          <w:bCs/>
          <w:i/>
          <w:iCs/>
          <w:lang w:val="sr-Cyrl-CS"/>
        </w:rPr>
        <w:t>о набавци и испоруци електричне енергије</w:t>
      </w:r>
    </w:p>
    <w:p w:rsidR="00165305" w:rsidRPr="00165305" w:rsidRDefault="00165305" w:rsidP="00165305">
      <w:pPr>
        <w:rPr>
          <w:lang w:val="sr-Cyrl-CS"/>
        </w:rPr>
      </w:pPr>
    </w:p>
    <w:p w:rsidR="00165305" w:rsidRPr="00165305" w:rsidRDefault="00165305" w:rsidP="00165305">
      <w:pPr>
        <w:rPr>
          <w:lang w:val="sr-Cyrl-CS"/>
        </w:rPr>
      </w:pPr>
    </w:p>
    <w:p w:rsidR="00165305" w:rsidRPr="00165305" w:rsidRDefault="00165305" w:rsidP="00165305">
      <w:pPr>
        <w:pStyle w:val="Default"/>
        <w:rPr>
          <w:rFonts w:ascii="Times New Roman" w:hAnsi="Times New Roman" w:cs="Times New Roman"/>
        </w:rPr>
      </w:pPr>
      <w:r w:rsidRPr="00165305">
        <w:rPr>
          <w:rFonts w:ascii="Times New Roman" w:hAnsi="Times New Roman" w:cs="Times New Roman"/>
          <w:b/>
          <w:bCs/>
          <w:i/>
          <w:iCs/>
        </w:rPr>
        <w:t>Закључен између:</w:t>
      </w:r>
    </w:p>
    <w:p w:rsidR="00165305" w:rsidRPr="00165305" w:rsidRDefault="00165305" w:rsidP="00165305">
      <w:pPr>
        <w:pStyle w:val="Default"/>
        <w:rPr>
          <w:rFonts w:ascii="Times New Roman" w:hAnsi="Times New Roman" w:cs="Times New Roman"/>
          <w:i/>
          <w:iCs/>
          <w:lang w:val="sr-Cyrl-CS"/>
        </w:rPr>
      </w:pPr>
    </w:p>
    <w:p w:rsidR="004C0F48" w:rsidRPr="00DA3140" w:rsidRDefault="004C0F48" w:rsidP="004C0F48">
      <w:pPr>
        <w:jc w:val="both"/>
        <w:rPr>
          <w:lang w:val="sr-Cyrl-CS"/>
        </w:rPr>
      </w:pPr>
      <w:r w:rsidRPr="00D63CA5">
        <w:rPr>
          <w:lang w:val="sr-Cyrl-CS"/>
        </w:rPr>
        <w:t>Основн</w:t>
      </w:r>
      <w:r>
        <w:rPr>
          <w:lang w:val="sr-Cyrl-CS"/>
        </w:rPr>
        <w:t>е</w:t>
      </w:r>
      <w:r w:rsidRPr="00D63CA5">
        <w:rPr>
          <w:lang w:val="sr-Cyrl-CS"/>
        </w:rPr>
        <w:t xml:space="preserve"> школ</w:t>
      </w:r>
      <w:r>
        <w:rPr>
          <w:lang w:val="sr-Cyrl-CS"/>
        </w:rPr>
        <w:t>е</w:t>
      </w:r>
      <w:r w:rsidRPr="00D63CA5">
        <w:rPr>
          <w:lang w:val="sr-Cyrl-CS"/>
        </w:rPr>
        <w:t xml:space="preserve">  „</w:t>
      </w:r>
      <w:r w:rsidR="00DA3140">
        <w:rPr>
          <w:lang w:val="sr-Cyrl-CS"/>
        </w:rPr>
        <w:t>Слободан Јовић</w:t>
      </w:r>
      <w:r w:rsidRPr="00D63CA5">
        <w:rPr>
          <w:lang w:val="sr-Cyrl-CS"/>
        </w:rPr>
        <w:t xml:space="preserve">“ </w:t>
      </w:r>
      <w:r w:rsidR="00DA3140">
        <w:rPr>
          <w:lang w:val="sr-Cyrl-CS"/>
        </w:rPr>
        <w:t xml:space="preserve">Волуја, </w:t>
      </w:r>
      <w:r w:rsidRPr="00D63CA5">
        <w:rPr>
          <w:iCs/>
        </w:rPr>
        <w:t>бб 12</w:t>
      </w:r>
      <w:r w:rsidR="00A75AAA">
        <w:rPr>
          <w:iCs/>
          <w:lang w:val="sr-Cyrl-CS"/>
        </w:rPr>
        <w:t>156 Во</w:t>
      </w:r>
      <w:r w:rsidR="00DA3140">
        <w:rPr>
          <w:iCs/>
          <w:lang w:val="sr-Cyrl-CS"/>
        </w:rPr>
        <w:t>луја</w:t>
      </w:r>
      <w:r w:rsidRPr="00D63CA5">
        <w:rPr>
          <w:iCs/>
        </w:rPr>
        <w:t xml:space="preserve">, </w:t>
      </w:r>
      <w:r w:rsidRPr="00D63CA5">
        <w:rPr>
          <w:lang w:val="sr-Cyrl-CS"/>
        </w:rPr>
        <w:t>ПИБ</w:t>
      </w:r>
      <w:r w:rsidR="00DA3140">
        <w:rPr>
          <w:lang w:val="sr-Cyrl-CS"/>
        </w:rPr>
        <w:t>:101278379</w:t>
      </w:r>
      <w:r w:rsidRPr="00D63CA5">
        <w:rPr>
          <w:iCs/>
        </w:rPr>
        <w:t xml:space="preserve">, </w:t>
      </w:r>
      <w:r w:rsidRPr="00D63CA5">
        <w:rPr>
          <w:lang w:val="sr-Cyrl-CS"/>
        </w:rPr>
        <w:t>Матични број</w:t>
      </w:r>
      <w:r w:rsidR="00DA3140">
        <w:rPr>
          <w:lang w:val="sr-Cyrl-CS"/>
        </w:rPr>
        <w:t>:07222327;</w:t>
      </w:r>
      <w:r w:rsidRPr="00D63CA5">
        <w:rPr>
          <w:iCs/>
        </w:rPr>
        <w:t>Тел/факс:012/</w:t>
      </w:r>
      <w:r w:rsidR="00DA3140">
        <w:rPr>
          <w:iCs/>
          <w:lang w:val="sr-Cyrl-CS"/>
        </w:rPr>
        <w:t>880-100 и 012/670-520</w:t>
      </w:r>
      <w:r>
        <w:rPr>
          <w:iCs/>
          <w:lang w:val="sr-Cyrl-CS"/>
        </w:rPr>
        <w:t>,</w:t>
      </w:r>
      <w:r>
        <w:rPr>
          <w:iCs/>
        </w:rPr>
        <w:t>ко</w:t>
      </w:r>
      <w:r>
        <w:rPr>
          <w:iCs/>
          <w:lang w:val="sr-Cyrl-CS"/>
        </w:rPr>
        <w:t>ју</w:t>
      </w:r>
      <w:r w:rsidRPr="00D63CA5">
        <w:rPr>
          <w:iCs/>
        </w:rPr>
        <w:t xml:space="preserve"> заступадиректор школе</w:t>
      </w:r>
      <w:r w:rsidR="00DA3140">
        <w:rPr>
          <w:iCs/>
          <w:lang w:val="sr-Cyrl-CS"/>
        </w:rPr>
        <w:t>,Душица Јаношевић</w:t>
      </w:r>
      <w:r w:rsidRPr="00D63CA5">
        <w:rPr>
          <w:iCs/>
        </w:rPr>
        <w:t xml:space="preserve"> (у даљем тексту: </w:t>
      </w:r>
      <w:r>
        <w:rPr>
          <w:iCs/>
          <w:lang w:val="sr-Cyrl-CS"/>
        </w:rPr>
        <w:t>Наручилац</w:t>
      </w:r>
      <w:r w:rsidRPr="00D63CA5">
        <w:rPr>
          <w:iCs/>
        </w:rPr>
        <w:t>)</w:t>
      </w:r>
      <w:r w:rsidR="00DA3140">
        <w:rPr>
          <w:iCs/>
          <w:lang w:val="sr-Cyrl-CS"/>
        </w:rPr>
        <w:t xml:space="preserve"> и</w:t>
      </w:r>
    </w:p>
    <w:p w:rsidR="00165305" w:rsidRPr="00165305" w:rsidRDefault="00165305" w:rsidP="004C0F48">
      <w:pPr>
        <w:jc w:val="both"/>
        <w:rPr>
          <w:lang w:val="sr-Cyrl-CS"/>
        </w:rPr>
      </w:pPr>
    </w:p>
    <w:p w:rsidR="00165305" w:rsidRPr="00165305" w:rsidRDefault="00165305" w:rsidP="00165305">
      <w:pPr>
        <w:pStyle w:val="Default"/>
        <w:rPr>
          <w:rFonts w:ascii="Times New Roman" w:hAnsi="Times New Roman" w:cs="Times New Roman"/>
          <w:lang w:val="sr-Cyrl-CS"/>
        </w:rPr>
      </w:pPr>
    </w:p>
    <w:p w:rsidR="00165305" w:rsidRPr="00165305" w:rsidRDefault="00165305" w:rsidP="00165305">
      <w:pPr>
        <w:pStyle w:val="Default"/>
        <w:spacing w:line="360" w:lineRule="auto"/>
        <w:jc w:val="both"/>
        <w:rPr>
          <w:rFonts w:ascii="Times New Roman" w:hAnsi="Times New Roman" w:cs="Times New Roman"/>
          <w:lang w:val="sr-Cyrl-CS"/>
        </w:rPr>
      </w:pPr>
      <w:r w:rsidRPr="00165305">
        <w:rPr>
          <w:rFonts w:ascii="Times New Roman" w:hAnsi="Times New Roman" w:cs="Times New Roman"/>
          <w:lang w:val="sr-Cyrl-CS"/>
        </w:rPr>
        <w:t>__________________________________ са седиштем у ___________________, улица __________________________,бр._____, ПИБ</w:t>
      </w:r>
      <w:r w:rsidR="00DA3140">
        <w:rPr>
          <w:rFonts w:ascii="Times New Roman" w:hAnsi="Times New Roman" w:cs="Times New Roman"/>
          <w:lang w:val="sr-Cyrl-CS"/>
        </w:rPr>
        <w:t>:</w:t>
      </w:r>
      <w:r w:rsidRPr="00165305">
        <w:rPr>
          <w:rFonts w:ascii="Times New Roman" w:hAnsi="Times New Roman" w:cs="Times New Roman"/>
          <w:lang w:val="sr-Cyrl-CS"/>
        </w:rPr>
        <w:t xml:space="preserve"> _________________, Матични број</w:t>
      </w:r>
      <w:r w:rsidR="00DA3140">
        <w:rPr>
          <w:rFonts w:ascii="Times New Roman" w:hAnsi="Times New Roman" w:cs="Times New Roman"/>
          <w:lang w:val="sr-Cyrl-CS"/>
        </w:rPr>
        <w:t>:</w:t>
      </w:r>
      <w:r w:rsidRPr="00165305">
        <w:rPr>
          <w:rFonts w:ascii="Times New Roman" w:hAnsi="Times New Roman" w:cs="Times New Roman"/>
          <w:lang w:val="sr-Cyrl-CS"/>
        </w:rPr>
        <w:t xml:space="preserve"> ____</w:t>
      </w:r>
      <w:r w:rsidR="00152465">
        <w:rPr>
          <w:rFonts w:ascii="Times New Roman" w:hAnsi="Times New Roman" w:cs="Times New Roman"/>
          <w:lang w:val="sr-Cyrl-CS"/>
        </w:rPr>
        <w:t xml:space="preserve">____________број рачуна </w:t>
      </w:r>
      <w:r w:rsidRPr="00165305">
        <w:rPr>
          <w:rFonts w:ascii="Times New Roman" w:hAnsi="Times New Roman" w:cs="Times New Roman"/>
          <w:lang w:val="sr-Cyrl-CS"/>
        </w:rPr>
        <w:t xml:space="preserve">____________________, назив банке __________________, телефон ________, телефакс________________, кога заступа _______________________ (у даљем тексту: Добављач) </w:t>
      </w:r>
    </w:p>
    <w:p w:rsidR="00165305" w:rsidRPr="00165305" w:rsidRDefault="00165305" w:rsidP="00165305">
      <w:pPr>
        <w:spacing w:line="360" w:lineRule="auto"/>
        <w:rPr>
          <w:lang w:val="ru-RU"/>
        </w:rPr>
      </w:pPr>
      <w:r w:rsidRPr="00165305">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305" w:rsidRPr="00165305" w:rsidRDefault="00165305" w:rsidP="00165305">
      <w:pPr>
        <w:pStyle w:val="NoSpacing"/>
        <w:jc w:val="both"/>
        <w:rPr>
          <w:rFonts w:ascii="Times New Roman" w:hAnsi="Times New Roman" w:cs="Times New Roman"/>
          <w:sz w:val="24"/>
          <w:szCs w:val="24"/>
          <w:lang w:val="sr-Cyrl-CS"/>
        </w:rPr>
      </w:pPr>
      <w:r w:rsidRPr="00165305">
        <w:rPr>
          <w:rFonts w:ascii="Times New Roman" w:hAnsi="Times New Roman" w:cs="Times New Roman"/>
          <w:sz w:val="24"/>
          <w:szCs w:val="24"/>
          <w:lang w:val="sr-Cyrl-CS"/>
        </w:rPr>
        <w:t>(</w:t>
      </w:r>
      <w:r w:rsidRPr="00165305">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165305">
        <w:rPr>
          <w:rFonts w:ascii="Times New Roman" w:hAnsi="Times New Roman" w:cs="Times New Roman"/>
          <w:sz w:val="24"/>
          <w:szCs w:val="24"/>
          <w:lang w:val="sr-Cyrl-CS"/>
        </w:rPr>
        <w:t>)</w:t>
      </w:r>
    </w:p>
    <w:p w:rsidR="00165305" w:rsidRPr="00165305" w:rsidRDefault="00165305" w:rsidP="00165305">
      <w:pPr>
        <w:pStyle w:val="Default"/>
        <w:jc w:val="both"/>
        <w:rPr>
          <w:rFonts w:ascii="Times New Roman" w:hAnsi="Times New Roman" w:cs="Times New Roman"/>
          <w:lang w:val="sr-Cyrl-CS"/>
        </w:rPr>
      </w:pPr>
    </w:p>
    <w:p w:rsidR="00165305" w:rsidRPr="00165305" w:rsidRDefault="00165305" w:rsidP="00165305">
      <w:pPr>
        <w:pStyle w:val="Default"/>
        <w:jc w:val="both"/>
        <w:rPr>
          <w:rFonts w:ascii="Times New Roman" w:hAnsi="Times New Roman" w:cs="Times New Roman"/>
          <w:lang w:val="sr-Cyrl-CS"/>
        </w:rPr>
      </w:pPr>
      <w:r w:rsidRPr="00165305">
        <w:rPr>
          <w:rFonts w:ascii="Times New Roman" w:hAnsi="Times New Roman" w:cs="Times New Roman"/>
          <w:lang w:val="sr-Cyrl-CS"/>
        </w:rPr>
        <w:t>Основ уговора:</w:t>
      </w:r>
    </w:p>
    <w:p w:rsidR="00165305" w:rsidRPr="00165305" w:rsidRDefault="00165305" w:rsidP="00165305">
      <w:pPr>
        <w:pStyle w:val="Default"/>
        <w:jc w:val="both"/>
        <w:rPr>
          <w:rFonts w:ascii="Times New Roman" w:hAnsi="Times New Roman" w:cs="Times New Roman"/>
        </w:rPr>
      </w:pPr>
      <w:r w:rsidRPr="00165305">
        <w:rPr>
          <w:rFonts w:ascii="Times New Roman" w:hAnsi="Times New Roman" w:cs="Times New Roman"/>
          <w:iCs/>
        </w:rPr>
        <w:t xml:space="preserve">ЈН </w:t>
      </w:r>
      <w:r w:rsidRPr="00165305">
        <w:rPr>
          <w:rFonts w:ascii="Times New Roman" w:hAnsi="Times New Roman" w:cs="Times New Roman"/>
          <w:iCs/>
          <w:lang w:val="sr-Cyrl-CS"/>
        </w:rPr>
        <w:t>б</w:t>
      </w:r>
      <w:r w:rsidRPr="00165305">
        <w:rPr>
          <w:rFonts w:ascii="Times New Roman" w:hAnsi="Times New Roman" w:cs="Times New Roman"/>
          <w:iCs/>
        </w:rPr>
        <w:t>рој</w:t>
      </w:r>
      <w:r w:rsidR="00A172A4">
        <w:rPr>
          <w:rFonts w:ascii="Times New Roman" w:hAnsi="Times New Roman" w:cs="Times New Roman"/>
          <w:iCs/>
          <w:lang w:val="sr-Cyrl-CS"/>
        </w:rPr>
        <w:t>1</w:t>
      </w:r>
      <w:r w:rsidR="004C0F48">
        <w:rPr>
          <w:rFonts w:ascii="Times New Roman" w:hAnsi="Times New Roman" w:cs="Times New Roman"/>
          <w:iCs/>
          <w:lang w:val="en-US"/>
        </w:rPr>
        <w:t>.1.</w:t>
      </w:r>
      <w:r w:rsidR="00DA3140">
        <w:rPr>
          <w:rFonts w:ascii="Times New Roman" w:hAnsi="Times New Roman" w:cs="Times New Roman"/>
          <w:iCs/>
          <w:lang w:val="sr-Cyrl-CS"/>
        </w:rPr>
        <w:t>4</w:t>
      </w:r>
      <w:r w:rsidRPr="00165305">
        <w:rPr>
          <w:rFonts w:ascii="Times New Roman" w:hAnsi="Times New Roman" w:cs="Times New Roman"/>
          <w:iCs/>
          <w:lang w:val="sr-Cyrl-CS"/>
        </w:rPr>
        <w:t>/</w:t>
      </w:r>
      <w:r w:rsidR="00AA1A6C">
        <w:rPr>
          <w:rFonts w:ascii="Times New Roman" w:hAnsi="Times New Roman" w:cs="Times New Roman"/>
          <w:iCs/>
          <w:lang w:val="sr-Cyrl-CS"/>
        </w:rPr>
        <w:t>2020</w:t>
      </w:r>
    </w:p>
    <w:p w:rsidR="00165305" w:rsidRPr="00165305" w:rsidRDefault="00165305" w:rsidP="00165305">
      <w:pPr>
        <w:pStyle w:val="Default"/>
        <w:jc w:val="both"/>
        <w:rPr>
          <w:rFonts w:ascii="Times New Roman" w:hAnsi="Times New Roman" w:cs="Times New Roman"/>
          <w:lang w:val="sr-Cyrl-CS"/>
        </w:rPr>
      </w:pPr>
      <w:r w:rsidRPr="00165305">
        <w:rPr>
          <w:rFonts w:ascii="Times New Roman" w:hAnsi="Times New Roman" w:cs="Times New Roman"/>
          <w:iCs/>
        </w:rPr>
        <w:t xml:space="preserve">Број и датум </w:t>
      </w:r>
      <w:r w:rsidRPr="00165305">
        <w:rPr>
          <w:rFonts w:ascii="Times New Roman" w:hAnsi="Times New Roman" w:cs="Times New Roman"/>
          <w:iCs/>
          <w:lang w:val="sr-Cyrl-CS"/>
        </w:rPr>
        <w:t>О</w:t>
      </w:r>
      <w:r w:rsidRPr="00165305">
        <w:rPr>
          <w:rFonts w:ascii="Times New Roman" w:hAnsi="Times New Roman" w:cs="Times New Roman"/>
          <w:iCs/>
        </w:rPr>
        <w:t>длуке о додели уговора:</w:t>
      </w:r>
      <w:r w:rsidRPr="00165305">
        <w:rPr>
          <w:rFonts w:ascii="Times New Roman" w:hAnsi="Times New Roman" w:cs="Times New Roman"/>
          <w:iCs/>
          <w:lang w:val="sr-Cyrl-CS"/>
        </w:rPr>
        <w:t>_______________________(</w:t>
      </w:r>
      <w:r w:rsidRPr="00165305">
        <w:rPr>
          <w:rFonts w:ascii="Times New Roman" w:hAnsi="Times New Roman" w:cs="Times New Roman"/>
          <w:i/>
          <w:iCs/>
          <w:lang w:val="sr-Cyrl-CS"/>
        </w:rPr>
        <w:t>попуњава наручилац</w:t>
      </w:r>
      <w:r w:rsidRPr="00165305">
        <w:rPr>
          <w:rFonts w:ascii="Times New Roman" w:hAnsi="Times New Roman" w:cs="Times New Roman"/>
          <w:iCs/>
          <w:lang w:val="sr-Cyrl-CS"/>
        </w:rPr>
        <w:t>)</w:t>
      </w:r>
    </w:p>
    <w:p w:rsidR="00165305" w:rsidRPr="00165305" w:rsidRDefault="00165305" w:rsidP="00165305">
      <w:pPr>
        <w:jc w:val="both"/>
        <w:rPr>
          <w:lang w:val="sr-Cyrl-CS"/>
        </w:rPr>
      </w:pPr>
      <w:r w:rsidRPr="00165305">
        <w:rPr>
          <w:iCs/>
        </w:rPr>
        <w:t xml:space="preserve">Понуда изабраног понуђача бр. </w:t>
      </w:r>
      <w:r w:rsidRPr="00165305">
        <w:rPr>
          <w:iCs/>
          <w:lang w:val="sr-Cyrl-CS"/>
        </w:rPr>
        <w:t>___</w:t>
      </w:r>
      <w:r w:rsidRPr="00165305">
        <w:rPr>
          <w:iCs/>
        </w:rPr>
        <w:t>______ од</w:t>
      </w:r>
      <w:r w:rsidRPr="00165305">
        <w:rPr>
          <w:iCs/>
          <w:lang w:val="sr-Cyrl-CS"/>
        </w:rPr>
        <w:t xml:space="preserve"> ____________</w:t>
      </w:r>
      <w:r w:rsidR="00AA1A6C">
        <w:rPr>
          <w:iCs/>
          <w:lang w:val="sr-Cyrl-CS"/>
        </w:rPr>
        <w:t>2020</w:t>
      </w:r>
      <w:r w:rsidRPr="00165305">
        <w:rPr>
          <w:iCs/>
          <w:lang w:val="sr-Cyrl-CS"/>
        </w:rPr>
        <w:t>. године</w:t>
      </w:r>
      <w:r w:rsidRPr="00165305">
        <w:rPr>
          <w:iCs/>
        </w:rPr>
        <w:t>.</w:t>
      </w:r>
    </w:p>
    <w:p w:rsidR="00165305" w:rsidRPr="00165305" w:rsidRDefault="00165305" w:rsidP="00165305">
      <w:pPr>
        <w:rPr>
          <w:lang w:val="sr-Cyrl-CS"/>
        </w:rPr>
      </w:pPr>
    </w:p>
    <w:p w:rsidR="00165305" w:rsidRPr="00165305" w:rsidRDefault="00165305" w:rsidP="00165305">
      <w:pPr>
        <w:autoSpaceDE w:val="0"/>
        <w:autoSpaceDN w:val="0"/>
        <w:adjustRightInd w:val="0"/>
        <w:jc w:val="center"/>
        <w:rPr>
          <w:b/>
          <w:bCs/>
          <w:lang w:val="ru-RU"/>
        </w:rPr>
      </w:pPr>
      <w:r w:rsidRPr="00165305">
        <w:rPr>
          <w:b/>
          <w:bCs/>
          <w:lang w:val="sr-Cyrl-CS"/>
        </w:rPr>
        <w:t>Члан</w:t>
      </w:r>
      <w:r w:rsidRPr="00165305">
        <w:rPr>
          <w:b/>
          <w:bCs/>
          <w:lang w:val="ru-RU"/>
        </w:rPr>
        <w:t xml:space="preserve"> 1.</w:t>
      </w:r>
    </w:p>
    <w:p w:rsidR="00165305" w:rsidRPr="00165305" w:rsidRDefault="00165305" w:rsidP="00165305">
      <w:pPr>
        <w:jc w:val="both"/>
        <w:rPr>
          <w:lang w:val="sr-Cyrl-CS"/>
        </w:rPr>
      </w:pPr>
      <w:r w:rsidRPr="00165305">
        <w:rPr>
          <w:lang w:val="sr-Cyrl-CS"/>
        </w:rPr>
        <w:t>Уговорне стране констатују:</w:t>
      </w:r>
    </w:p>
    <w:p w:rsidR="00165305" w:rsidRPr="00165305" w:rsidRDefault="00165305" w:rsidP="00C14C73">
      <w:pPr>
        <w:numPr>
          <w:ilvl w:val="0"/>
          <w:numId w:val="13"/>
        </w:numPr>
        <w:suppressAutoHyphens w:val="0"/>
        <w:spacing w:line="240" w:lineRule="auto"/>
        <w:jc w:val="both"/>
        <w:rPr>
          <w:lang w:val="sr-Cyrl-CS"/>
        </w:rPr>
      </w:pPr>
      <w:r w:rsidRPr="00165305">
        <w:rPr>
          <w:lang w:val="sr-Cyrl-CS"/>
        </w:rPr>
        <w:t>да је Наручилац, на основу чл. 3</w:t>
      </w:r>
      <w:r w:rsidR="00152465">
        <w:rPr>
          <w:lang w:val="sr-Cyrl-CS"/>
        </w:rPr>
        <w:t>9</w:t>
      </w:r>
      <w:r w:rsidRPr="00165305">
        <w:rPr>
          <w:lang w:val="sr-Cyrl-CS"/>
        </w:rPr>
        <w:t>.Закона о јавним набавкама („С</w:t>
      </w:r>
      <w:r w:rsidR="00152465">
        <w:rPr>
          <w:lang w:val="sr-Cyrl-CS"/>
        </w:rPr>
        <w:t>лужбени гласник РС“, број 124/</w:t>
      </w:r>
      <w:r w:rsidRPr="00165305">
        <w:rPr>
          <w:lang w:val="sr-Cyrl-CS"/>
        </w:rPr>
        <w:t>12</w:t>
      </w:r>
      <w:r w:rsidR="00152465">
        <w:rPr>
          <w:lang w:val="sr-Cyrl-CS"/>
        </w:rPr>
        <w:t xml:space="preserve">, </w:t>
      </w:r>
      <w:r w:rsidRPr="00165305">
        <w:rPr>
          <w:lang w:val="sr-Cyrl-CS"/>
        </w:rPr>
        <w:t>14/15</w:t>
      </w:r>
      <w:r w:rsidR="00152465">
        <w:rPr>
          <w:lang w:val="sr-Cyrl-CS"/>
        </w:rPr>
        <w:t xml:space="preserve"> и 68/15), спровео</w:t>
      </w:r>
      <w:r w:rsidRPr="00165305">
        <w:rPr>
          <w:lang w:val="sr-Cyrl-CS"/>
        </w:rPr>
        <w:t xml:space="preserve"> поступак јавне набавке</w:t>
      </w:r>
      <w:r w:rsidR="00DC4C57">
        <w:rPr>
          <w:lang w:val="sr-Cyrl-CS"/>
        </w:rPr>
        <w:t xml:space="preserve"> мале вредности, ред. бр. 1</w:t>
      </w:r>
      <w:r w:rsidR="00DA3140">
        <w:rPr>
          <w:lang w:val="sr-Cyrl-CS"/>
        </w:rPr>
        <w:t>.1.4/</w:t>
      </w:r>
      <w:r w:rsidR="00AA1A6C">
        <w:rPr>
          <w:lang w:val="sr-Cyrl-CS"/>
        </w:rPr>
        <w:t>2020</w:t>
      </w:r>
      <w:r w:rsidRPr="00165305">
        <w:rPr>
          <w:lang w:val="sr-Cyrl-CS"/>
        </w:rPr>
        <w:t>;</w:t>
      </w:r>
    </w:p>
    <w:p w:rsidR="00165305" w:rsidRPr="00165305" w:rsidRDefault="00165305" w:rsidP="00C14C73">
      <w:pPr>
        <w:numPr>
          <w:ilvl w:val="0"/>
          <w:numId w:val="13"/>
        </w:numPr>
        <w:suppressAutoHyphens w:val="0"/>
        <w:spacing w:line="240" w:lineRule="auto"/>
        <w:jc w:val="both"/>
        <w:rPr>
          <w:lang w:val="sr-Cyrl-CS"/>
        </w:rPr>
      </w:pPr>
      <w:r w:rsidRPr="00165305">
        <w:rPr>
          <w:lang w:val="sr-Cyrl-CS"/>
        </w:rPr>
        <w:t xml:space="preserve">да је Добављач, доставио понуду бр. ______ од ________ </w:t>
      </w:r>
      <w:r w:rsidR="00AA1A6C">
        <w:rPr>
          <w:lang w:val="sr-Cyrl-CS"/>
        </w:rPr>
        <w:t>2020</w:t>
      </w:r>
      <w:r w:rsidRPr="00165305">
        <w:rPr>
          <w:lang w:val="sr-Cyrl-CS"/>
        </w:rPr>
        <w:t>. године (у даљем тексту: Понуда) која је саставни део овог уговора, иста је заведена код Наручиоца, под бројем ______________од ___________</w:t>
      </w:r>
      <w:r w:rsidR="00AA1A6C">
        <w:rPr>
          <w:lang w:val="sr-Cyrl-CS"/>
        </w:rPr>
        <w:t>2020</w:t>
      </w:r>
      <w:r w:rsidRPr="00165305">
        <w:rPr>
          <w:lang w:val="sr-Cyrl-CS"/>
        </w:rPr>
        <w:t>. године (</w:t>
      </w:r>
      <w:r w:rsidRPr="00165305">
        <w:rPr>
          <w:i/>
          <w:lang w:val="sr-Cyrl-CS"/>
        </w:rPr>
        <w:t>попуњава наручилац</w:t>
      </w:r>
      <w:r w:rsidRPr="00165305">
        <w:rPr>
          <w:lang w:val="sr-Cyrl-CS"/>
        </w:rPr>
        <w:t>);</w:t>
      </w:r>
    </w:p>
    <w:p w:rsidR="003034D4" w:rsidRPr="00EB2F20" w:rsidRDefault="00165305" w:rsidP="00EB2F20">
      <w:pPr>
        <w:numPr>
          <w:ilvl w:val="0"/>
          <w:numId w:val="13"/>
        </w:numPr>
        <w:suppressAutoHyphens w:val="0"/>
        <w:spacing w:line="240" w:lineRule="auto"/>
        <w:jc w:val="both"/>
        <w:rPr>
          <w:lang w:val="sr-Cyrl-CS"/>
        </w:rPr>
      </w:pPr>
      <w:r w:rsidRPr="00165305">
        <w:rPr>
          <w:lang w:val="sr-Cyrl-CS"/>
        </w:rPr>
        <w:t>да понуда у потпуности одговара условима из конкурсне документације.</w:t>
      </w:r>
    </w:p>
    <w:p w:rsidR="00A172A4" w:rsidRDefault="00A172A4" w:rsidP="00A172A4">
      <w:pPr>
        <w:widowControl w:val="0"/>
        <w:autoSpaceDE w:val="0"/>
        <w:autoSpaceDN w:val="0"/>
        <w:adjustRightInd w:val="0"/>
        <w:spacing w:line="239" w:lineRule="auto"/>
        <w:jc w:val="center"/>
      </w:pPr>
      <w:r>
        <w:rPr>
          <w:b/>
          <w:bCs/>
        </w:rPr>
        <w:t>ПРЕДМЕТ УГОВОРА</w:t>
      </w:r>
    </w:p>
    <w:p w:rsidR="00A172A4" w:rsidRDefault="00A172A4" w:rsidP="00A172A4">
      <w:pPr>
        <w:widowControl w:val="0"/>
        <w:autoSpaceDE w:val="0"/>
        <w:autoSpaceDN w:val="0"/>
        <w:adjustRightInd w:val="0"/>
        <w:spacing w:line="254" w:lineRule="exact"/>
        <w:jc w:val="center"/>
      </w:pPr>
    </w:p>
    <w:p w:rsidR="00A172A4" w:rsidRDefault="00A172A4" w:rsidP="00A172A4">
      <w:pPr>
        <w:widowControl w:val="0"/>
        <w:autoSpaceDE w:val="0"/>
        <w:autoSpaceDN w:val="0"/>
        <w:adjustRightInd w:val="0"/>
        <w:spacing w:line="239" w:lineRule="auto"/>
        <w:ind w:left="4620"/>
      </w:pPr>
      <w:r>
        <w:rPr>
          <w:b/>
          <w:bCs/>
        </w:rPr>
        <w:t>Члан 2.</w:t>
      </w:r>
    </w:p>
    <w:p w:rsidR="00A172A4" w:rsidRDefault="00A172A4" w:rsidP="00A172A4">
      <w:pPr>
        <w:widowControl w:val="0"/>
        <w:autoSpaceDE w:val="0"/>
        <w:autoSpaceDN w:val="0"/>
        <w:adjustRightInd w:val="0"/>
        <w:spacing w:line="49" w:lineRule="exact"/>
      </w:pPr>
    </w:p>
    <w:p w:rsidR="00A172A4" w:rsidRPr="007C2EC6" w:rsidRDefault="00A172A4" w:rsidP="00A172A4">
      <w:pPr>
        <w:widowControl w:val="0"/>
        <w:overflowPunct w:val="0"/>
        <w:autoSpaceDE w:val="0"/>
        <w:autoSpaceDN w:val="0"/>
        <w:adjustRightInd w:val="0"/>
        <w:spacing w:line="223" w:lineRule="auto"/>
        <w:ind w:firstLine="608"/>
        <w:jc w:val="both"/>
      </w:pPr>
      <w:r>
        <w:t>Предмет овог уговора је набавка и испорука електричне енергије,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A172A4" w:rsidRDefault="00A172A4" w:rsidP="00A172A4">
      <w:pPr>
        <w:widowControl w:val="0"/>
        <w:autoSpaceDE w:val="0"/>
        <w:autoSpaceDN w:val="0"/>
        <w:adjustRightInd w:val="0"/>
        <w:spacing w:line="200" w:lineRule="exact"/>
      </w:pPr>
    </w:p>
    <w:p w:rsidR="00A172A4" w:rsidRDefault="00A172A4" w:rsidP="00A172A4">
      <w:pPr>
        <w:widowControl w:val="0"/>
        <w:autoSpaceDE w:val="0"/>
        <w:autoSpaceDN w:val="0"/>
        <w:adjustRightInd w:val="0"/>
        <w:spacing w:line="213" w:lineRule="exact"/>
      </w:pPr>
    </w:p>
    <w:p w:rsidR="00A172A4" w:rsidRDefault="00DC4C57" w:rsidP="00A172A4">
      <w:pPr>
        <w:widowControl w:val="0"/>
        <w:autoSpaceDE w:val="0"/>
        <w:autoSpaceDN w:val="0"/>
        <w:adjustRightInd w:val="0"/>
        <w:spacing w:line="240" w:lineRule="auto"/>
        <w:jc w:val="center"/>
      </w:pPr>
      <w:bookmarkStart w:id="0" w:name="page21"/>
      <w:bookmarkEnd w:id="0"/>
      <w:r>
        <w:rPr>
          <w:b/>
          <w:bCs/>
        </w:rPr>
        <w:t>КОЛИ</w:t>
      </w:r>
      <w:r w:rsidR="00A172A4">
        <w:rPr>
          <w:b/>
          <w:bCs/>
        </w:rPr>
        <w:t>ЧИНА И КВАЛИТЕТ ЕЛЕКТРИЧНЕ ЕНЕРГИЈЕ</w:t>
      </w:r>
    </w:p>
    <w:p w:rsidR="00A172A4" w:rsidRDefault="00A172A4" w:rsidP="00A172A4">
      <w:pPr>
        <w:widowControl w:val="0"/>
        <w:autoSpaceDE w:val="0"/>
        <w:autoSpaceDN w:val="0"/>
        <w:adjustRightInd w:val="0"/>
        <w:spacing w:line="251" w:lineRule="exact"/>
      </w:pPr>
    </w:p>
    <w:p w:rsidR="00A172A4" w:rsidRDefault="00A172A4" w:rsidP="00A172A4">
      <w:pPr>
        <w:widowControl w:val="0"/>
        <w:autoSpaceDE w:val="0"/>
        <w:autoSpaceDN w:val="0"/>
        <w:adjustRightInd w:val="0"/>
        <w:spacing w:line="240" w:lineRule="auto"/>
        <w:ind w:left="4620"/>
      </w:pPr>
      <w:r>
        <w:rPr>
          <w:b/>
          <w:bCs/>
        </w:rPr>
        <w:t>Члан 3.</w:t>
      </w:r>
    </w:p>
    <w:p w:rsidR="00A172A4" w:rsidRDefault="00A172A4" w:rsidP="00A172A4">
      <w:pPr>
        <w:widowControl w:val="0"/>
        <w:autoSpaceDE w:val="0"/>
        <w:autoSpaceDN w:val="0"/>
        <w:adjustRightInd w:val="0"/>
        <w:spacing w:line="50" w:lineRule="exact"/>
      </w:pPr>
    </w:p>
    <w:p w:rsidR="00A172A4" w:rsidRDefault="00A172A4" w:rsidP="000B34D3">
      <w:pPr>
        <w:widowControl w:val="0"/>
        <w:overflowPunct w:val="0"/>
        <w:autoSpaceDE w:val="0"/>
        <w:autoSpaceDN w:val="0"/>
        <w:adjustRightInd w:val="0"/>
        <w:spacing w:line="214" w:lineRule="auto"/>
        <w:ind w:right="20" w:firstLine="663"/>
        <w:jc w:val="both"/>
      </w:pPr>
      <w:r>
        <w:t>Уговорне стране обавезу испоруке и продаје, односно преузимања и плаћања електричне енергије извршиће према следећем:</w:t>
      </w:r>
    </w:p>
    <w:p w:rsidR="00A172A4" w:rsidRDefault="00A172A4" w:rsidP="000B34D3">
      <w:pPr>
        <w:widowControl w:val="0"/>
        <w:autoSpaceDE w:val="0"/>
        <w:autoSpaceDN w:val="0"/>
        <w:adjustRightInd w:val="0"/>
        <w:spacing w:line="2" w:lineRule="exact"/>
        <w:jc w:val="both"/>
      </w:pPr>
    </w:p>
    <w:p w:rsidR="00A172A4" w:rsidRDefault="00A172A4" w:rsidP="000B34D3">
      <w:pPr>
        <w:widowControl w:val="0"/>
        <w:numPr>
          <w:ilvl w:val="0"/>
          <w:numId w:val="19"/>
        </w:numPr>
        <w:tabs>
          <w:tab w:val="clear" w:pos="720"/>
          <w:tab w:val="num" w:pos="120"/>
        </w:tabs>
        <w:suppressAutoHyphens w:val="0"/>
        <w:overflowPunct w:val="0"/>
        <w:autoSpaceDE w:val="0"/>
        <w:autoSpaceDN w:val="0"/>
        <w:adjustRightInd w:val="0"/>
        <w:spacing w:line="240" w:lineRule="auto"/>
        <w:ind w:left="120" w:hanging="120"/>
        <w:jc w:val="both"/>
      </w:pPr>
      <w:r>
        <w:t xml:space="preserve">Врста продаје: потпуно снабдевање електричном енергијом са балансном одговорношћу </w:t>
      </w:r>
    </w:p>
    <w:p w:rsidR="003F693F" w:rsidRPr="00002F50" w:rsidRDefault="00A172A4" w:rsidP="000B34D3">
      <w:pPr>
        <w:spacing w:line="240" w:lineRule="auto"/>
        <w:jc w:val="both"/>
        <w:rPr>
          <w:color w:val="auto"/>
          <w:lang w:val="sr-Cyrl-CS"/>
        </w:rPr>
      </w:pPr>
      <w:r w:rsidRPr="00002F50">
        <w:rPr>
          <w:color w:val="auto"/>
        </w:rPr>
        <w:t xml:space="preserve">- Период испоруке: </w:t>
      </w:r>
      <w:r w:rsidR="003F693F" w:rsidRPr="00002F50">
        <w:rPr>
          <w:color w:val="auto"/>
        </w:rPr>
        <w:t>Уговор се закључује</w:t>
      </w:r>
      <w:r w:rsidR="00D57B40" w:rsidRPr="00002F50">
        <w:rPr>
          <w:color w:val="auto"/>
          <w:lang w:val="sr-Cyrl-CS"/>
        </w:rPr>
        <w:t xml:space="preserve"> за календарску </w:t>
      </w:r>
      <w:r w:rsidR="00AA1A6C">
        <w:rPr>
          <w:color w:val="auto"/>
          <w:lang w:val="sr-Cyrl-CS"/>
        </w:rPr>
        <w:t>2020</w:t>
      </w:r>
      <w:r w:rsidR="00D57B40" w:rsidRPr="00002F50">
        <w:rPr>
          <w:color w:val="auto"/>
          <w:lang w:val="sr-Cyrl-CS"/>
        </w:rPr>
        <w:t>. годину</w:t>
      </w:r>
      <w:r w:rsidR="007113F8" w:rsidRPr="00002F50">
        <w:rPr>
          <w:color w:val="auto"/>
        </w:rPr>
        <w:t xml:space="preserve">, почев од </w:t>
      </w:r>
      <w:r w:rsidR="003F693F" w:rsidRPr="00002F50">
        <w:rPr>
          <w:color w:val="auto"/>
        </w:rPr>
        <w:t xml:space="preserve">од дана </w:t>
      </w:r>
      <w:r w:rsidR="007113F8" w:rsidRPr="00002F50">
        <w:rPr>
          <w:color w:val="auto"/>
        </w:rPr>
        <w:t>обостраног потписивања у</w:t>
      </w:r>
      <w:r w:rsidR="003F693F" w:rsidRPr="00002F50">
        <w:rPr>
          <w:color w:val="auto"/>
        </w:rPr>
        <w:t xml:space="preserve">говора </w:t>
      </w:r>
      <w:r w:rsidR="007113F8" w:rsidRPr="00002F50">
        <w:rPr>
          <w:color w:val="auto"/>
        </w:rPr>
        <w:t>и</w:t>
      </w:r>
      <w:r w:rsidR="003F693F" w:rsidRPr="00002F50">
        <w:rPr>
          <w:color w:val="auto"/>
        </w:rPr>
        <w:t xml:space="preserve"> завршетка законске процедуре </w:t>
      </w:r>
      <w:r w:rsidR="00002F50" w:rsidRPr="00002F50">
        <w:rPr>
          <w:color w:val="auto"/>
          <w:lang w:val="sr-Cyrl-CS"/>
        </w:rPr>
        <w:t>избора</w:t>
      </w:r>
      <w:r w:rsidR="00002F50">
        <w:rPr>
          <w:color w:val="auto"/>
        </w:rPr>
        <w:t xml:space="preserve"> снабдевача</w:t>
      </w:r>
      <w:r w:rsidR="00002F50">
        <w:rPr>
          <w:color w:val="auto"/>
          <w:lang w:val="sr-Cyrl-CS"/>
        </w:rPr>
        <w:t>.</w:t>
      </w:r>
    </w:p>
    <w:p w:rsidR="00A172A4" w:rsidRDefault="00A172A4" w:rsidP="000B34D3">
      <w:pPr>
        <w:spacing w:line="240" w:lineRule="auto"/>
        <w:jc w:val="both"/>
      </w:pPr>
      <w:r>
        <w:t xml:space="preserve">-Количина енергије: на основу остварене потрошње купца. </w:t>
      </w:r>
    </w:p>
    <w:p w:rsidR="00A172A4" w:rsidRDefault="00A172A4" w:rsidP="000B34D3">
      <w:pPr>
        <w:widowControl w:val="0"/>
        <w:autoSpaceDE w:val="0"/>
        <w:autoSpaceDN w:val="0"/>
        <w:adjustRightInd w:val="0"/>
        <w:spacing w:line="256" w:lineRule="exact"/>
        <w:jc w:val="both"/>
      </w:pPr>
    </w:p>
    <w:p w:rsidR="00A172A4" w:rsidRDefault="00A172A4" w:rsidP="00A172A4">
      <w:pPr>
        <w:widowControl w:val="0"/>
        <w:autoSpaceDE w:val="0"/>
        <w:autoSpaceDN w:val="0"/>
        <w:adjustRightInd w:val="0"/>
        <w:spacing w:line="240" w:lineRule="auto"/>
        <w:ind w:left="4620"/>
      </w:pPr>
      <w:r>
        <w:rPr>
          <w:b/>
          <w:bCs/>
        </w:rPr>
        <w:t>Члан 4.</w:t>
      </w:r>
    </w:p>
    <w:p w:rsidR="00A172A4" w:rsidRPr="00CA76B1" w:rsidRDefault="00A172A4" w:rsidP="00A172A4">
      <w:pPr>
        <w:widowControl w:val="0"/>
        <w:autoSpaceDE w:val="0"/>
        <w:autoSpaceDN w:val="0"/>
        <w:adjustRightInd w:val="0"/>
        <w:spacing w:line="50" w:lineRule="exact"/>
        <w:rPr>
          <w:color w:val="auto"/>
        </w:rPr>
      </w:pPr>
    </w:p>
    <w:p w:rsidR="00A172A4" w:rsidRPr="00CA76B1" w:rsidRDefault="00A172A4" w:rsidP="00A172A4">
      <w:pPr>
        <w:widowControl w:val="0"/>
        <w:overflowPunct w:val="0"/>
        <w:autoSpaceDE w:val="0"/>
        <w:autoSpaceDN w:val="0"/>
        <w:adjustRightInd w:val="0"/>
        <w:spacing w:line="223" w:lineRule="auto"/>
        <w:ind w:right="20" w:firstLine="663"/>
        <w:jc w:val="both"/>
        <w:rPr>
          <w:color w:val="auto"/>
        </w:rPr>
      </w:pPr>
      <w:r w:rsidRPr="00CA76B1">
        <w:rPr>
          <w:color w:val="auto"/>
        </w:rPr>
        <w:t>Добављач се обавезује да врста и ниво квалитета испоручене електричне енергије буде у складу са Правилима о раду преносног система („Службени гласник РС“ бр. 79/14 и 91/15).</w:t>
      </w:r>
    </w:p>
    <w:p w:rsidR="00A172A4" w:rsidRPr="00CA76B1" w:rsidRDefault="00A172A4" w:rsidP="00A172A4">
      <w:pPr>
        <w:widowControl w:val="0"/>
        <w:autoSpaceDE w:val="0"/>
        <w:autoSpaceDN w:val="0"/>
        <w:adjustRightInd w:val="0"/>
        <w:spacing w:line="53" w:lineRule="exact"/>
        <w:rPr>
          <w:color w:val="auto"/>
        </w:rPr>
      </w:pPr>
    </w:p>
    <w:p w:rsidR="00A172A4" w:rsidRPr="00CA76B1" w:rsidRDefault="00A172A4" w:rsidP="00A172A4">
      <w:pPr>
        <w:widowControl w:val="0"/>
        <w:overflowPunct w:val="0"/>
        <w:autoSpaceDE w:val="0"/>
        <w:autoSpaceDN w:val="0"/>
        <w:adjustRightInd w:val="0"/>
        <w:spacing w:line="230" w:lineRule="auto"/>
        <w:ind w:firstLine="663"/>
        <w:jc w:val="both"/>
        <w:rPr>
          <w:color w:val="auto"/>
        </w:rPr>
      </w:pPr>
      <w:r w:rsidRPr="00CA76B1">
        <w:rPr>
          <w:color w:val="auto"/>
        </w:rPr>
        <w:t>Добављач се обавезује да испоручи електричну енергију у складу са Правилима о раду тржишта електричне енергије („Службени гласник РС“, бр. 120/12 и 120/14), Правилима о раду преносног система („Службени гласник РС“, бр.79/14 и 91/15), Правилима о раду дистрибутивног система и Уредбом о условима испоруке и снабдевања електричном енергијом („Службени гласник РС“ бр. 63/13), односно у складу са свим важећим законским и подзаконским прописима који регулишу испоруку електричне енергије.</w:t>
      </w:r>
    </w:p>
    <w:p w:rsidR="00A172A4" w:rsidRDefault="00A172A4" w:rsidP="00A172A4">
      <w:pPr>
        <w:widowControl w:val="0"/>
        <w:autoSpaceDE w:val="0"/>
        <w:autoSpaceDN w:val="0"/>
        <w:adjustRightInd w:val="0"/>
        <w:spacing w:line="256" w:lineRule="exact"/>
      </w:pPr>
    </w:p>
    <w:p w:rsidR="00A172A4" w:rsidRDefault="00A172A4" w:rsidP="00A172A4">
      <w:pPr>
        <w:widowControl w:val="0"/>
        <w:autoSpaceDE w:val="0"/>
        <w:autoSpaceDN w:val="0"/>
        <w:adjustRightInd w:val="0"/>
        <w:spacing w:line="240" w:lineRule="auto"/>
        <w:jc w:val="center"/>
      </w:pPr>
      <w:r>
        <w:rPr>
          <w:b/>
          <w:bCs/>
        </w:rPr>
        <w:t>ЦЕНА</w:t>
      </w:r>
    </w:p>
    <w:p w:rsidR="00A172A4" w:rsidRDefault="00A172A4" w:rsidP="00A172A4">
      <w:pPr>
        <w:widowControl w:val="0"/>
        <w:autoSpaceDE w:val="0"/>
        <w:autoSpaceDN w:val="0"/>
        <w:adjustRightInd w:val="0"/>
        <w:spacing w:line="236" w:lineRule="auto"/>
        <w:ind w:left="4620"/>
      </w:pPr>
      <w:r>
        <w:rPr>
          <w:b/>
          <w:bCs/>
        </w:rPr>
        <w:t>Члан 5</w:t>
      </w:r>
      <w:r>
        <w:t>.</w:t>
      </w:r>
    </w:p>
    <w:p w:rsidR="004C0F48" w:rsidRPr="00CB0F22" w:rsidRDefault="004C0F48" w:rsidP="004C0F48">
      <w:pPr>
        <w:spacing w:line="240" w:lineRule="auto"/>
        <w:ind w:firstLine="708"/>
        <w:jc w:val="both"/>
        <w:rPr>
          <w:lang w:val="sr-Cyrl-CS"/>
        </w:rPr>
      </w:pPr>
      <w:r w:rsidRPr="00CB0F22">
        <w:rPr>
          <w:lang w:val="sr-Cyrl-CS"/>
        </w:rPr>
        <w:t xml:space="preserve">Укупна вредност уговора </w:t>
      </w:r>
      <w:r>
        <w:rPr>
          <w:lang w:val="sr-Cyrl-CS"/>
        </w:rPr>
        <w:t>за планирану потрошњу износи ___</w:t>
      </w:r>
      <w:r w:rsidR="000B3ECD">
        <w:rPr>
          <w:lang w:val="sr-Cyrl-CS"/>
        </w:rPr>
        <w:t>___</w:t>
      </w:r>
      <w:r>
        <w:rPr>
          <w:lang w:val="sr-Cyrl-CS"/>
        </w:rPr>
        <w:t>__________</w:t>
      </w:r>
      <w:r w:rsidRPr="00CB0F22">
        <w:rPr>
          <w:lang w:val="sr-Cyrl-CS"/>
        </w:rPr>
        <w:t xml:space="preserve"> динара без ПДВ-а, односно </w:t>
      </w:r>
      <w:r>
        <w:rPr>
          <w:lang w:val="sr-Cyrl-CS"/>
        </w:rPr>
        <w:t>______________</w:t>
      </w:r>
      <w:r w:rsidR="000B3ECD">
        <w:rPr>
          <w:lang w:val="sr-Cyrl-CS"/>
        </w:rPr>
        <w:t>___</w:t>
      </w:r>
      <w:r>
        <w:rPr>
          <w:lang w:val="sr-Cyrl-CS"/>
        </w:rPr>
        <w:t>___</w:t>
      </w:r>
      <w:r w:rsidRPr="00CB0F22">
        <w:rPr>
          <w:lang w:val="sr-Cyrl-CS"/>
        </w:rPr>
        <w:t xml:space="preserve"> са обрачун</w:t>
      </w:r>
      <w:r>
        <w:rPr>
          <w:lang w:val="sr-Cyrl-CS"/>
        </w:rPr>
        <w:t>а</w:t>
      </w:r>
      <w:r w:rsidRPr="00CB0F22">
        <w:rPr>
          <w:lang w:val="sr-Cyrl-CS"/>
        </w:rPr>
        <w:t>т</w:t>
      </w:r>
      <w:r>
        <w:rPr>
          <w:lang w:val="sr-Cyrl-CS"/>
        </w:rPr>
        <w:t>и</w:t>
      </w:r>
      <w:r w:rsidRPr="00CB0F22">
        <w:rPr>
          <w:lang w:val="sr-Cyrl-CS"/>
        </w:rPr>
        <w:t>м ПДВ-ом.</w:t>
      </w:r>
    </w:p>
    <w:p w:rsidR="004C0F48" w:rsidRPr="00CB0F22" w:rsidRDefault="004C0F48" w:rsidP="004C0F48">
      <w:pPr>
        <w:spacing w:line="240" w:lineRule="auto"/>
        <w:ind w:firstLine="708"/>
        <w:jc w:val="both"/>
        <w:rPr>
          <w:lang w:val="sr-Cyrl-CS"/>
        </w:rPr>
      </w:pPr>
      <w:r w:rsidRPr="00CB0F22">
        <w:rPr>
          <w:lang w:val="sr-Cyrl-CS"/>
        </w:rPr>
        <w:t xml:space="preserve">Дата вредност уговора је оквирног карактера и зависиће од потреба наручиоца, исти није у обавези да оствари потрошњу у </w:t>
      </w:r>
      <w:r>
        <w:rPr>
          <w:lang w:val="sr-Cyrl-CS"/>
        </w:rPr>
        <w:t xml:space="preserve">вредности наведеној у </w:t>
      </w:r>
      <w:r w:rsidRPr="00CB0F22">
        <w:rPr>
          <w:lang w:val="sr-Cyrl-CS"/>
        </w:rPr>
        <w:t>пре</w:t>
      </w:r>
      <w:r>
        <w:rPr>
          <w:lang w:val="sr-Cyrl-CS"/>
        </w:rPr>
        <w:t>т</w:t>
      </w:r>
      <w:r w:rsidRPr="00CB0F22">
        <w:rPr>
          <w:lang w:val="sr-Cyrl-CS"/>
        </w:rPr>
        <w:t>ходно</w:t>
      </w:r>
      <w:r>
        <w:rPr>
          <w:lang w:val="sr-Cyrl-CS"/>
        </w:rPr>
        <w:t>м</w:t>
      </w:r>
      <w:r w:rsidRPr="00CB0F22">
        <w:rPr>
          <w:lang w:val="sr-Cyrl-CS"/>
        </w:rPr>
        <w:t xml:space="preserve"> став</w:t>
      </w:r>
      <w:r>
        <w:rPr>
          <w:lang w:val="sr-Cyrl-CS"/>
        </w:rPr>
        <w:t>у</w:t>
      </w:r>
      <w:r w:rsidRPr="00CB0F22">
        <w:rPr>
          <w:lang w:val="sr-Cyrl-CS"/>
        </w:rPr>
        <w:t xml:space="preserve">. </w:t>
      </w:r>
    </w:p>
    <w:p w:rsidR="004C0F48" w:rsidRPr="00CB0F22" w:rsidRDefault="004C0F48" w:rsidP="004C0F48">
      <w:pPr>
        <w:spacing w:line="240" w:lineRule="auto"/>
        <w:ind w:firstLine="708"/>
        <w:jc w:val="both"/>
        <w:rPr>
          <w:lang w:val="sr-Cyrl-CS"/>
        </w:rPr>
      </w:pPr>
      <w:r w:rsidRPr="00CB0F22">
        <w:rPr>
          <w:lang w:val="sr-Cyrl-CS"/>
        </w:rPr>
        <w:t>Добављач се обавезује да врши испорук</w:t>
      </w:r>
      <w:r>
        <w:rPr>
          <w:lang w:val="sr-Cyrl-CS"/>
        </w:rPr>
        <w:t>у</w:t>
      </w:r>
      <w:r w:rsidRPr="00CB0F22">
        <w:rPr>
          <w:lang w:val="sr-Cyrl-CS"/>
        </w:rPr>
        <w:t xml:space="preserve"> електричн</w:t>
      </w:r>
      <w:r>
        <w:rPr>
          <w:lang w:val="sr-Cyrl-CS"/>
        </w:rPr>
        <w:t>е</w:t>
      </w:r>
      <w:r w:rsidRPr="00CB0F22">
        <w:rPr>
          <w:lang w:val="sr-Cyrl-CS"/>
        </w:rPr>
        <w:t xml:space="preserve"> енергиј</w:t>
      </w:r>
      <w:r>
        <w:rPr>
          <w:lang w:val="sr-Cyrl-CS"/>
        </w:rPr>
        <w:t>е</w:t>
      </w:r>
      <w:r w:rsidRPr="00CB0F22">
        <w:rPr>
          <w:lang w:val="sr-Cyrl-CS"/>
        </w:rPr>
        <w:t xml:space="preserve"> у уговорном периоду по следећој цени:</w:t>
      </w:r>
    </w:p>
    <w:p w:rsidR="004C0F48" w:rsidRPr="008A295A" w:rsidRDefault="004C0F48" w:rsidP="004C0F48">
      <w:pPr>
        <w:spacing w:line="240" w:lineRule="auto"/>
        <w:jc w:val="both"/>
        <w:rPr>
          <w:lang w:val="sr-Cyrl-CS"/>
        </w:rPr>
      </w:pPr>
      <w:r w:rsidRPr="008A295A">
        <w:rPr>
          <w:lang w:val="sr-Cyrl-CS"/>
        </w:rPr>
        <w:t>КАТЕГОРИЈА: Широка потрошња</w:t>
      </w:r>
    </w:p>
    <w:p w:rsidR="004C0F48" w:rsidRPr="008A295A" w:rsidRDefault="004C0F48" w:rsidP="004C0F48">
      <w:pPr>
        <w:spacing w:line="240" w:lineRule="auto"/>
        <w:ind w:firstLine="708"/>
        <w:jc w:val="both"/>
      </w:pPr>
      <w:r w:rsidRPr="008A295A">
        <w:rPr>
          <w:lang w:val="sr-Cyrl-CS"/>
        </w:rPr>
        <w:t xml:space="preserve"> – Активна електрична енергија за 1 </w:t>
      </w:r>
      <w:r w:rsidRPr="008A295A">
        <w:rPr>
          <w:lang w:val="sr-Latn-CS"/>
        </w:rPr>
        <w:t>kWh</w:t>
      </w:r>
      <w:r w:rsidRPr="008A295A">
        <w:rPr>
          <w:lang w:val="sr-Cyrl-CS"/>
        </w:rPr>
        <w:t xml:space="preserve"> износи</w:t>
      </w:r>
      <w:r w:rsidRPr="008A295A">
        <w:rPr>
          <w:lang w:val="sr-Latn-CS"/>
        </w:rPr>
        <w:t xml:space="preserve"> ____________ динара без ПДВ-а;</w:t>
      </w:r>
    </w:p>
    <w:p w:rsidR="004C0F48" w:rsidRPr="00CB0F22" w:rsidRDefault="004C0F48" w:rsidP="004C0F48">
      <w:pPr>
        <w:spacing w:line="240" w:lineRule="auto"/>
        <w:ind w:firstLine="706"/>
        <w:jc w:val="both"/>
        <w:rPr>
          <w:lang w:val="sr-Cyrl-CS"/>
        </w:rPr>
      </w:pPr>
      <w:r w:rsidRPr="00CB0F22">
        <w:rPr>
          <w:lang w:val="sr-Cyrl-CS"/>
        </w:rPr>
        <w:t>Исказана цена обухвата цену електричне енергије са балансном одговорношћу у складу са Законом о енергетици (без урачунатог ПДВ-а).</w:t>
      </w:r>
    </w:p>
    <w:p w:rsidR="004C0F48" w:rsidRDefault="004C0F48" w:rsidP="004C0F48">
      <w:pPr>
        <w:pStyle w:val="Default"/>
        <w:jc w:val="both"/>
        <w:rPr>
          <w:rFonts w:ascii="Times New Roman" w:hAnsi="Times New Roman" w:cs="Times New Roman"/>
          <w:sz w:val="22"/>
          <w:szCs w:val="22"/>
          <w:lang w:val="sr-Cyrl-CS"/>
        </w:rPr>
      </w:pPr>
      <w:r w:rsidRPr="001251A4">
        <w:rPr>
          <w:rFonts w:ascii="Times New Roman" w:hAnsi="Times New Roman" w:cs="Times New Roman"/>
          <w:sz w:val="22"/>
          <w:szCs w:val="22"/>
          <w:lang w:val="sr-Cyrl-CS"/>
        </w:rPr>
        <w:t xml:space="preserve">           Дозвољена је  промена цена у уговорном периоду у складу са  актом надлежног органа</w:t>
      </w:r>
      <w:r>
        <w:rPr>
          <w:rFonts w:ascii="Times New Roman" w:hAnsi="Times New Roman" w:cs="Times New Roman"/>
          <w:sz w:val="22"/>
          <w:szCs w:val="22"/>
          <w:lang w:val="sr-Cyrl-CS"/>
        </w:rPr>
        <w:t xml:space="preserve"> (Министарство, Влада РС)</w:t>
      </w:r>
      <w:r w:rsidRPr="00045E7F">
        <w:rPr>
          <w:rFonts w:ascii="Times New Roman" w:hAnsi="Times New Roman" w:cs="Times New Roman"/>
          <w:sz w:val="22"/>
          <w:szCs w:val="22"/>
          <w:lang w:val="sr-Cyrl-CS"/>
        </w:rPr>
        <w:t xml:space="preserve">, уз </w:t>
      </w:r>
      <w:r>
        <w:rPr>
          <w:rFonts w:ascii="Times New Roman" w:hAnsi="Times New Roman" w:cs="Times New Roman"/>
          <w:sz w:val="22"/>
          <w:szCs w:val="22"/>
          <w:lang w:val="sr-Cyrl-CS"/>
        </w:rPr>
        <w:t>обавезу претходног обавештавања</w:t>
      </w:r>
      <w:r w:rsidRPr="00045E7F">
        <w:rPr>
          <w:rFonts w:ascii="Times New Roman" w:hAnsi="Times New Roman" w:cs="Times New Roman"/>
          <w:sz w:val="22"/>
          <w:szCs w:val="22"/>
          <w:lang w:val="sr-Cyrl-CS"/>
        </w:rPr>
        <w:t xml:space="preserve"> Наручиоца.</w:t>
      </w:r>
    </w:p>
    <w:p w:rsidR="003034D4" w:rsidRPr="00EB2F20" w:rsidRDefault="00A172A4" w:rsidP="00EB2F20">
      <w:pPr>
        <w:pStyle w:val="NoSpacing"/>
        <w:jc w:val="both"/>
        <w:rPr>
          <w:rFonts w:ascii="Times New Roman" w:hAnsi="Times New Roman" w:cs="Times New Roman"/>
          <w:lang w:val="sr-Cyrl-CS"/>
        </w:rPr>
      </w:pPr>
      <w:r w:rsidRPr="00AE00A5">
        <w:rPr>
          <w:rFonts w:ascii="Times New Roman" w:hAnsi="Times New Roman" w:cs="Times New Roman"/>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буџетској 20</w:t>
      </w:r>
      <w:r w:rsidR="00F83CEE">
        <w:rPr>
          <w:rFonts w:ascii="Times New Roman" w:hAnsi="Times New Roman" w:cs="Times New Roman"/>
          <w:lang w:val="sr-Cyrl-CS"/>
        </w:rPr>
        <w:t>20</w:t>
      </w:r>
      <w:r w:rsidR="00EB2F20">
        <w:rPr>
          <w:rFonts w:ascii="Times New Roman" w:hAnsi="Times New Roman" w:cs="Times New Roman"/>
          <w:lang w:val="sr-Cyrl-CS"/>
        </w:rPr>
        <w:t xml:space="preserve">. </w:t>
      </w:r>
      <w:r w:rsidR="002068C4">
        <w:rPr>
          <w:rFonts w:ascii="Times New Roman" w:hAnsi="Times New Roman" w:cs="Times New Roman"/>
          <w:lang w:val="sr-Cyrl-CS"/>
        </w:rPr>
        <w:t>г</w:t>
      </w:r>
      <w:r w:rsidR="00EB2F20">
        <w:rPr>
          <w:rFonts w:ascii="Times New Roman" w:hAnsi="Times New Roman" w:cs="Times New Roman"/>
          <w:lang w:val="sr-Cyrl-CS"/>
        </w:rPr>
        <w:t>одини.</w:t>
      </w:r>
    </w:p>
    <w:p w:rsidR="003034D4" w:rsidRPr="003034D4" w:rsidRDefault="003034D4" w:rsidP="00A172A4">
      <w:pPr>
        <w:widowControl w:val="0"/>
        <w:autoSpaceDE w:val="0"/>
        <w:autoSpaceDN w:val="0"/>
        <w:adjustRightInd w:val="0"/>
        <w:spacing w:line="313" w:lineRule="exact"/>
      </w:pPr>
    </w:p>
    <w:p w:rsidR="00A172A4" w:rsidRDefault="00A172A4" w:rsidP="00EB2F20">
      <w:pPr>
        <w:widowControl w:val="0"/>
        <w:autoSpaceDE w:val="0"/>
        <w:autoSpaceDN w:val="0"/>
        <w:adjustRightInd w:val="0"/>
        <w:spacing w:line="239" w:lineRule="auto"/>
      </w:pPr>
      <w:r>
        <w:rPr>
          <w:b/>
          <w:bCs/>
        </w:rPr>
        <w:t>Члан 6.</w:t>
      </w:r>
    </w:p>
    <w:p w:rsidR="00A172A4" w:rsidRDefault="00A172A4" w:rsidP="00A172A4">
      <w:pPr>
        <w:widowControl w:val="0"/>
        <w:autoSpaceDE w:val="0"/>
        <w:autoSpaceDN w:val="0"/>
        <w:adjustRightInd w:val="0"/>
        <w:spacing w:line="49" w:lineRule="exact"/>
      </w:pPr>
    </w:p>
    <w:p w:rsidR="00A172A4" w:rsidRPr="00AC0AFF" w:rsidRDefault="00A172A4" w:rsidP="00A172A4">
      <w:pPr>
        <w:widowControl w:val="0"/>
        <w:overflowPunct w:val="0"/>
        <w:autoSpaceDE w:val="0"/>
        <w:autoSpaceDN w:val="0"/>
        <w:adjustRightInd w:val="0"/>
        <w:spacing w:line="223" w:lineRule="auto"/>
        <w:ind w:firstLine="708"/>
        <w:jc w:val="both"/>
        <w:rPr>
          <w:color w:val="auto"/>
        </w:rPr>
      </w:pPr>
      <w:r w:rsidRPr="00AC0AFF">
        <w:rPr>
          <w:color w:val="auto"/>
        </w:rPr>
        <w:t>У вредност из члана 5. Уговора, нису урачунати трошови приступа и коришћења система за пренос електричне енергије ни трошкови приступа и коришћења система за дистрибуцију елекричне енергије, накнада за подстицај повлашћених произвођача електричне енергије, као ни акциза за утрошену електричну енергију.</w:t>
      </w:r>
    </w:p>
    <w:p w:rsidR="00A172A4" w:rsidRPr="00AC0AFF" w:rsidRDefault="00A172A4" w:rsidP="00A172A4">
      <w:pPr>
        <w:widowControl w:val="0"/>
        <w:autoSpaceDE w:val="0"/>
        <w:autoSpaceDN w:val="0"/>
        <w:adjustRightInd w:val="0"/>
        <w:spacing w:line="53" w:lineRule="exact"/>
        <w:rPr>
          <w:color w:val="auto"/>
        </w:rPr>
      </w:pPr>
    </w:p>
    <w:p w:rsidR="00A172A4" w:rsidRPr="00AC0AFF" w:rsidRDefault="00A172A4" w:rsidP="00A172A4">
      <w:pPr>
        <w:widowControl w:val="0"/>
        <w:overflowPunct w:val="0"/>
        <w:autoSpaceDE w:val="0"/>
        <w:autoSpaceDN w:val="0"/>
        <w:adjustRightInd w:val="0"/>
        <w:spacing w:line="230" w:lineRule="auto"/>
        <w:ind w:firstLine="708"/>
        <w:jc w:val="both"/>
        <w:rPr>
          <w:color w:val="auto"/>
        </w:rPr>
      </w:pPr>
      <w:r w:rsidRPr="00AC0AFF">
        <w:rPr>
          <w:color w:val="auto"/>
        </w:rPr>
        <w:t>Трошкове из става 1. овог члана уговора, Добављач ће, у оквиру рачун,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A172A4" w:rsidRDefault="00A172A4" w:rsidP="00A172A4">
      <w:pPr>
        <w:widowControl w:val="0"/>
        <w:autoSpaceDE w:val="0"/>
        <w:autoSpaceDN w:val="0"/>
        <w:adjustRightInd w:val="0"/>
        <w:spacing w:line="258" w:lineRule="exact"/>
      </w:pPr>
    </w:p>
    <w:p w:rsidR="00A172A4" w:rsidRDefault="00A172A4" w:rsidP="00A172A4">
      <w:pPr>
        <w:widowControl w:val="0"/>
        <w:autoSpaceDE w:val="0"/>
        <w:autoSpaceDN w:val="0"/>
        <w:adjustRightInd w:val="0"/>
        <w:spacing w:line="239" w:lineRule="auto"/>
        <w:jc w:val="center"/>
      </w:pPr>
      <w:r>
        <w:rPr>
          <w:b/>
          <w:bCs/>
        </w:rPr>
        <w:t>МЕСТО ИСПОРУКЕ</w:t>
      </w:r>
    </w:p>
    <w:p w:rsidR="00A172A4" w:rsidRDefault="00A172A4" w:rsidP="00A172A4">
      <w:pPr>
        <w:widowControl w:val="0"/>
        <w:autoSpaceDE w:val="0"/>
        <w:autoSpaceDN w:val="0"/>
        <w:adjustRightInd w:val="0"/>
        <w:spacing w:line="239" w:lineRule="auto"/>
        <w:ind w:left="4620"/>
      </w:pPr>
      <w:r>
        <w:rPr>
          <w:b/>
          <w:bCs/>
        </w:rPr>
        <w:t>Члан 7.</w:t>
      </w:r>
    </w:p>
    <w:p w:rsidR="00A172A4" w:rsidRDefault="00A172A4" w:rsidP="00A172A4">
      <w:pPr>
        <w:widowControl w:val="0"/>
        <w:autoSpaceDE w:val="0"/>
        <w:autoSpaceDN w:val="0"/>
        <w:adjustRightInd w:val="0"/>
        <w:spacing w:line="51" w:lineRule="exact"/>
      </w:pPr>
    </w:p>
    <w:p w:rsidR="00A172A4" w:rsidRDefault="00A172A4" w:rsidP="00A172A4">
      <w:pPr>
        <w:widowControl w:val="0"/>
        <w:overflowPunct w:val="0"/>
        <w:autoSpaceDE w:val="0"/>
        <w:autoSpaceDN w:val="0"/>
        <w:adjustRightInd w:val="0"/>
        <w:spacing w:line="214" w:lineRule="auto"/>
        <w:ind w:firstLine="828"/>
        <w:jc w:val="both"/>
      </w:pPr>
      <w:r>
        <w:t>Испорука ће се вршити на свим обрачунским мерним местима Наручиоца, прикљученим на дистрибутивни систем у категорији</w:t>
      </w:r>
      <w:r w:rsidR="00D57B40">
        <w:rPr>
          <w:lang w:val="sr-Cyrl-CS"/>
        </w:rPr>
        <w:t>:</w:t>
      </w:r>
      <w:r>
        <w:t xml:space="preserve"> широк</w:t>
      </w:r>
      <w:r w:rsidR="00D57B40">
        <w:rPr>
          <w:lang w:val="sr-Cyrl-CS"/>
        </w:rPr>
        <w:t>а</w:t>
      </w:r>
      <w:r>
        <w:t xml:space="preserve"> потрошњ</w:t>
      </w:r>
      <w:r w:rsidR="00D57B40">
        <w:rPr>
          <w:lang w:val="sr-Cyrl-CS"/>
        </w:rPr>
        <w:t>а</w:t>
      </w:r>
      <w:r>
        <w:t>.</w:t>
      </w:r>
    </w:p>
    <w:p w:rsidR="00A172A4" w:rsidRDefault="00A172A4" w:rsidP="00A172A4">
      <w:pPr>
        <w:widowControl w:val="0"/>
        <w:autoSpaceDE w:val="0"/>
        <w:autoSpaceDN w:val="0"/>
        <w:adjustRightInd w:val="0"/>
        <w:spacing w:line="53" w:lineRule="exact"/>
      </w:pPr>
    </w:p>
    <w:p w:rsidR="00A172A4" w:rsidRDefault="00A172A4" w:rsidP="00A172A4">
      <w:pPr>
        <w:widowControl w:val="0"/>
        <w:overflowPunct w:val="0"/>
        <w:autoSpaceDE w:val="0"/>
        <w:autoSpaceDN w:val="0"/>
        <w:adjustRightInd w:val="0"/>
        <w:spacing w:line="215" w:lineRule="auto"/>
        <w:ind w:right="20" w:firstLine="826"/>
        <w:jc w:val="both"/>
      </w:pPr>
      <w:r>
        <w:t>Добављач сноси све ризике, као и све припадајуће и зависне трошкове у вези са преносом и испоруком електричне енергије до места испоруке.</w:t>
      </w:r>
    </w:p>
    <w:p w:rsidR="00A172A4" w:rsidRDefault="00A172A4" w:rsidP="00A172A4">
      <w:pPr>
        <w:widowControl w:val="0"/>
        <w:autoSpaceDE w:val="0"/>
        <w:autoSpaceDN w:val="0"/>
        <w:adjustRightInd w:val="0"/>
        <w:spacing w:line="239" w:lineRule="auto"/>
        <w:ind w:left="820"/>
      </w:pPr>
      <w:r>
        <w:t>Доб</w:t>
      </w:r>
      <w:r w:rsidR="004C0F48">
        <w:t>a</w:t>
      </w:r>
      <w:r>
        <w:t>вљач је дужан да пре испоруке закључи:</w:t>
      </w:r>
    </w:p>
    <w:p w:rsidR="00A172A4" w:rsidRDefault="00A172A4" w:rsidP="00A172A4">
      <w:pPr>
        <w:widowControl w:val="0"/>
        <w:autoSpaceDE w:val="0"/>
        <w:autoSpaceDN w:val="0"/>
        <w:adjustRightInd w:val="0"/>
        <w:spacing w:line="56" w:lineRule="exact"/>
      </w:pPr>
    </w:p>
    <w:p w:rsidR="00A172A4" w:rsidRDefault="00A172A4" w:rsidP="00C14C73">
      <w:pPr>
        <w:widowControl w:val="0"/>
        <w:numPr>
          <w:ilvl w:val="0"/>
          <w:numId w:val="20"/>
        </w:numPr>
        <w:tabs>
          <w:tab w:val="clear" w:pos="720"/>
          <w:tab w:val="num" w:pos="194"/>
        </w:tabs>
        <w:suppressAutoHyphens w:val="0"/>
        <w:overflowPunct w:val="0"/>
        <w:autoSpaceDE w:val="0"/>
        <w:autoSpaceDN w:val="0"/>
        <w:adjustRightInd w:val="0"/>
        <w:spacing w:line="214" w:lineRule="auto"/>
        <w:ind w:left="0" w:right="20" w:firstLine="0"/>
        <w:jc w:val="both"/>
      </w:pPr>
      <w:r>
        <w:t xml:space="preserve">Уговор којим је уредио своју балансну одговорност, а којим су обухваћена места примопредаје Наручиоцу, наведена у конкурсној документацији </w:t>
      </w:r>
    </w:p>
    <w:p w:rsidR="00A172A4" w:rsidRPr="00792218" w:rsidRDefault="00A172A4" w:rsidP="00C14C73">
      <w:pPr>
        <w:widowControl w:val="0"/>
        <w:numPr>
          <w:ilvl w:val="0"/>
          <w:numId w:val="20"/>
        </w:numPr>
        <w:tabs>
          <w:tab w:val="clear" w:pos="720"/>
          <w:tab w:val="num" w:pos="120"/>
        </w:tabs>
        <w:suppressAutoHyphens w:val="0"/>
        <w:overflowPunct w:val="0"/>
        <w:autoSpaceDE w:val="0"/>
        <w:autoSpaceDN w:val="0"/>
        <w:adjustRightInd w:val="0"/>
        <w:spacing w:line="239" w:lineRule="auto"/>
        <w:ind w:left="120" w:hanging="120"/>
        <w:jc w:val="both"/>
      </w:pPr>
      <w:r>
        <w:t xml:space="preserve">Уговор о приступу систему са оператором система за конзумна подручја Наручиоца, наведена у конкурсној документацији. </w:t>
      </w:r>
    </w:p>
    <w:p w:rsidR="00A172A4" w:rsidRDefault="00A172A4" w:rsidP="00A172A4">
      <w:pPr>
        <w:widowControl w:val="0"/>
        <w:overflowPunct w:val="0"/>
        <w:autoSpaceDE w:val="0"/>
        <w:autoSpaceDN w:val="0"/>
        <w:adjustRightInd w:val="0"/>
        <w:spacing w:line="239" w:lineRule="auto"/>
        <w:ind w:left="120"/>
        <w:jc w:val="both"/>
      </w:pPr>
    </w:p>
    <w:p w:rsidR="00A172A4" w:rsidRDefault="00A172A4" w:rsidP="00A172A4">
      <w:pPr>
        <w:widowControl w:val="0"/>
        <w:overflowPunct w:val="0"/>
        <w:autoSpaceDE w:val="0"/>
        <w:autoSpaceDN w:val="0"/>
        <w:adjustRightInd w:val="0"/>
        <w:spacing w:line="239" w:lineRule="auto"/>
        <w:ind w:left="120"/>
        <w:jc w:val="both"/>
      </w:pPr>
    </w:p>
    <w:p w:rsidR="00A172A4" w:rsidRDefault="00A172A4" w:rsidP="00A172A4">
      <w:pPr>
        <w:widowControl w:val="0"/>
        <w:overflowPunct w:val="0"/>
        <w:autoSpaceDE w:val="0"/>
        <w:autoSpaceDN w:val="0"/>
        <w:adjustRightInd w:val="0"/>
        <w:spacing w:line="239" w:lineRule="auto"/>
        <w:ind w:left="120"/>
        <w:jc w:val="center"/>
        <w:rPr>
          <w:b/>
          <w:bCs/>
          <w:sz w:val="21"/>
          <w:szCs w:val="21"/>
        </w:rPr>
      </w:pPr>
      <w:r w:rsidRPr="00792218">
        <w:rPr>
          <w:b/>
          <w:bCs/>
          <w:sz w:val="21"/>
          <w:szCs w:val="21"/>
        </w:rPr>
        <w:t>ОБРАЧУН УТРОШЕНЕ ЕЛЕКТРИЧНЕ ЕНЕРГИЈЕ</w:t>
      </w:r>
    </w:p>
    <w:p w:rsidR="00A172A4" w:rsidRDefault="00A172A4" w:rsidP="00A172A4">
      <w:pPr>
        <w:widowControl w:val="0"/>
        <w:overflowPunct w:val="0"/>
        <w:autoSpaceDE w:val="0"/>
        <w:autoSpaceDN w:val="0"/>
        <w:adjustRightInd w:val="0"/>
        <w:spacing w:line="239" w:lineRule="auto"/>
        <w:ind w:left="120"/>
        <w:jc w:val="both"/>
        <w:rPr>
          <w:b/>
          <w:bCs/>
          <w:sz w:val="21"/>
          <w:szCs w:val="21"/>
        </w:rPr>
      </w:pPr>
    </w:p>
    <w:p w:rsidR="00A172A4" w:rsidRPr="00792218" w:rsidRDefault="00A172A4" w:rsidP="00A172A4">
      <w:pPr>
        <w:widowControl w:val="0"/>
        <w:overflowPunct w:val="0"/>
        <w:autoSpaceDE w:val="0"/>
        <w:autoSpaceDN w:val="0"/>
        <w:adjustRightInd w:val="0"/>
        <w:spacing w:line="239" w:lineRule="auto"/>
        <w:ind w:left="120"/>
        <w:jc w:val="center"/>
      </w:pPr>
      <w:r w:rsidRPr="00792218">
        <w:rPr>
          <w:b/>
          <w:bCs/>
          <w:sz w:val="21"/>
          <w:szCs w:val="21"/>
        </w:rPr>
        <w:t>Члан 8.</w:t>
      </w:r>
    </w:p>
    <w:p w:rsidR="00A172A4" w:rsidRDefault="003034D4" w:rsidP="00A172A4">
      <w:pPr>
        <w:widowControl w:val="0"/>
        <w:overflowPunct w:val="0"/>
        <w:autoSpaceDE w:val="0"/>
        <w:autoSpaceDN w:val="0"/>
        <w:adjustRightInd w:val="0"/>
        <w:spacing w:line="222" w:lineRule="auto"/>
        <w:ind w:right="20" w:firstLine="771"/>
        <w:jc w:val="both"/>
      </w:pPr>
      <w:bookmarkStart w:id="1" w:name="page22"/>
      <w:bookmarkEnd w:id="1"/>
      <w:r>
        <w:t>Д</w:t>
      </w:r>
      <w:r w:rsidR="00A172A4">
        <w:t>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A172A4" w:rsidRDefault="00A172A4" w:rsidP="00A172A4">
      <w:pPr>
        <w:widowControl w:val="0"/>
        <w:autoSpaceDE w:val="0"/>
        <w:autoSpaceDN w:val="0"/>
        <w:adjustRightInd w:val="0"/>
        <w:spacing w:line="57" w:lineRule="exact"/>
      </w:pPr>
    </w:p>
    <w:p w:rsidR="00A172A4" w:rsidRDefault="00A172A4" w:rsidP="00A172A4">
      <w:pPr>
        <w:widowControl w:val="0"/>
        <w:overflowPunct w:val="0"/>
        <w:autoSpaceDE w:val="0"/>
        <w:autoSpaceDN w:val="0"/>
        <w:adjustRightInd w:val="0"/>
        <w:spacing w:line="214" w:lineRule="auto"/>
        <w:ind w:firstLine="773"/>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A172A4" w:rsidRDefault="00A172A4" w:rsidP="00A172A4">
      <w:pPr>
        <w:widowControl w:val="0"/>
        <w:autoSpaceDE w:val="0"/>
        <w:autoSpaceDN w:val="0"/>
        <w:adjustRightInd w:val="0"/>
        <w:spacing w:line="55" w:lineRule="exact"/>
      </w:pPr>
    </w:p>
    <w:p w:rsidR="00A172A4" w:rsidRDefault="00A172A4" w:rsidP="00A172A4">
      <w:pPr>
        <w:widowControl w:val="0"/>
        <w:overflowPunct w:val="0"/>
        <w:autoSpaceDE w:val="0"/>
        <w:autoSpaceDN w:val="0"/>
        <w:adjustRightInd w:val="0"/>
        <w:spacing w:line="227" w:lineRule="auto"/>
        <w:ind w:firstLine="773"/>
        <w:jc w:val="both"/>
      </w:pPr>
      <w: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188. Закона о енергетици.</w:t>
      </w:r>
    </w:p>
    <w:p w:rsidR="00A172A4" w:rsidRDefault="00A172A4" w:rsidP="00A172A4">
      <w:pPr>
        <w:widowControl w:val="0"/>
        <w:autoSpaceDE w:val="0"/>
        <w:autoSpaceDN w:val="0"/>
        <w:adjustRightInd w:val="0"/>
        <w:spacing w:line="53" w:lineRule="exact"/>
      </w:pPr>
    </w:p>
    <w:p w:rsidR="00A172A4" w:rsidRDefault="00A172A4" w:rsidP="00A172A4">
      <w:pPr>
        <w:widowControl w:val="0"/>
        <w:overflowPunct w:val="0"/>
        <w:autoSpaceDE w:val="0"/>
        <w:autoSpaceDN w:val="0"/>
        <w:adjustRightInd w:val="0"/>
        <w:spacing w:line="223" w:lineRule="auto"/>
        <w:ind w:firstLine="718"/>
        <w:jc w:val="both"/>
      </w:pPr>
      <w:r>
        <w:t>Добављач рачуне за сва мерна места доставља поштом у седиште Наручиоца, односно на адресу: Основна школа „</w:t>
      </w:r>
      <w:r w:rsidR="00D57B40">
        <w:rPr>
          <w:lang w:val="sr-Cyrl-CS"/>
        </w:rPr>
        <w:t>Слободан Јовић</w:t>
      </w:r>
      <w:r>
        <w:t xml:space="preserve">“ </w:t>
      </w:r>
      <w:r w:rsidR="00D57B40">
        <w:rPr>
          <w:lang w:val="sr-Cyrl-CS"/>
        </w:rPr>
        <w:t>Волуја</w:t>
      </w:r>
      <w:r>
        <w:t xml:space="preserve">, </w:t>
      </w:r>
      <w:r w:rsidR="00D57B40">
        <w:rPr>
          <w:lang w:val="sr-Cyrl-CS"/>
        </w:rPr>
        <w:t>12256 Волуја бб</w:t>
      </w:r>
      <w:r>
        <w:t>.</w:t>
      </w:r>
    </w:p>
    <w:p w:rsidR="00A172A4" w:rsidRDefault="00A172A4" w:rsidP="003034D4">
      <w:pPr>
        <w:spacing w:line="240" w:lineRule="auto"/>
        <w:rPr>
          <w:b/>
          <w:bCs/>
          <w:lang w:val="sr-Cyrl-CS"/>
        </w:rPr>
      </w:pPr>
    </w:p>
    <w:p w:rsidR="00A172A4" w:rsidRDefault="00A172A4" w:rsidP="00A172A4">
      <w:pPr>
        <w:spacing w:line="240" w:lineRule="auto"/>
        <w:jc w:val="center"/>
        <w:rPr>
          <w:b/>
          <w:bCs/>
          <w:lang w:val="sr-Cyrl-CS"/>
        </w:rPr>
      </w:pPr>
    </w:p>
    <w:p w:rsidR="00A172A4" w:rsidRPr="0020044E" w:rsidRDefault="00A172A4" w:rsidP="00A172A4">
      <w:pPr>
        <w:spacing w:line="240" w:lineRule="auto"/>
        <w:jc w:val="center"/>
        <w:rPr>
          <w:b/>
          <w:bCs/>
          <w:lang w:val="sr-Cyrl-CS"/>
        </w:rPr>
      </w:pPr>
      <w:r>
        <w:rPr>
          <w:b/>
          <w:bCs/>
          <w:lang w:val="sr-Cyrl-CS"/>
        </w:rPr>
        <w:t>ПРАВО НАРУЧИОЦА НА ПРИГОВОР НА РАЧУН</w:t>
      </w:r>
    </w:p>
    <w:p w:rsidR="00A172A4" w:rsidRPr="0020044E" w:rsidRDefault="00A172A4" w:rsidP="00A172A4">
      <w:pPr>
        <w:spacing w:line="240" w:lineRule="auto"/>
        <w:jc w:val="center"/>
        <w:rPr>
          <w:b/>
          <w:lang w:val="sr-Cyrl-CS"/>
        </w:rPr>
      </w:pPr>
      <w:r w:rsidRPr="0020044E">
        <w:rPr>
          <w:b/>
          <w:lang w:val="sr-Cyrl-CS"/>
        </w:rPr>
        <w:t>Члан 9.</w:t>
      </w:r>
    </w:p>
    <w:p w:rsidR="00A172A4" w:rsidRPr="00D94A67" w:rsidRDefault="00A172A4" w:rsidP="00A172A4">
      <w:pPr>
        <w:spacing w:line="240" w:lineRule="auto"/>
        <w:ind w:firstLine="720"/>
        <w:jc w:val="both"/>
      </w:pPr>
      <w:r w:rsidRPr="0020044E">
        <w:rPr>
          <w:bCs/>
          <w:lang w:val="sr-Cyrl-CS"/>
        </w:rPr>
        <w:t xml:space="preserve">На испостављен рачун </w:t>
      </w:r>
      <w:r>
        <w:rPr>
          <w:bCs/>
          <w:lang w:val="sr-Cyrl-CS"/>
        </w:rPr>
        <w:t>Наручилац</w:t>
      </w:r>
      <w:r w:rsidRPr="0020044E">
        <w:rPr>
          <w:bCs/>
          <w:lang w:val="sr-Cyrl-CS"/>
        </w:rPr>
        <w:t xml:space="preserve"> може </w:t>
      </w:r>
      <w:r w:rsidRPr="0020044E">
        <w:rPr>
          <w:bCs/>
        </w:rPr>
        <w:t>поднети приговор</w:t>
      </w:r>
      <w:r w:rsidRPr="0020044E">
        <w:rPr>
          <w:bCs/>
          <w:lang w:val="sr-Cyrl-CS"/>
        </w:rPr>
        <w:t xml:space="preserve"> у року од 8 (осам) дана од дана добијања рачуна.</w:t>
      </w:r>
    </w:p>
    <w:p w:rsidR="00A172A4" w:rsidRPr="00D94A67" w:rsidRDefault="00A172A4" w:rsidP="00A172A4">
      <w:pPr>
        <w:spacing w:line="240" w:lineRule="auto"/>
        <w:ind w:firstLine="720"/>
        <w:jc w:val="both"/>
      </w:pPr>
      <w:r w:rsidRPr="0020044E">
        <w:t xml:space="preserve">Приговор </w:t>
      </w:r>
      <w:r>
        <w:t>Наручиоца</w:t>
      </w:r>
      <w:r w:rsidRPr="0020044E">
        <w:t xml:space="preserve"> на рачун </w:t>
      </w:r>
      <w:r>
        <w:t>Добављача</w:t>
      </w:r>
      <w:r w:rsidRPr="0020044E">
        <w:t xml:space="preserve"> не одлаже обавезу плаћања рачуна.</w:t>
      </w:r>
    </w:p>
    <w:p w:rsidR="00A172A4" w:rsidRPr="0020044E" w:rsidRDefault="00A172A4" w:rsidP="00A172A4">
      <w:pPr>
        <w:spacing w:line="240" w:lineRule="auto"/>
        <w:ind w:firstLine="720"/>
        <w:jc w:val="both"/>
      </w:pPr>
      <w:r>
        <w:rPr>
          <w:lang w:val="sr-Cyrl-CS"/>
        </w:rPr>
        <w:t>Добављач</w:t>
      </w:r>
      <w:r w:rsidRPr="0020044E">
        <w:rPr>
          <w:lang w:val="sr-Cyrl-CS"/>
        </w:rPr>
        <w:t xml:space="preserve"> је дужан да приговор реши у року од 8 (осам) дана од дана пријема приговора. У случају да је приговор основан, </w:t>
      </w:r>
      <w:r>
        <w:rPr>
          <w:lang w:val="sr-Cyrl-CS"/>
        </w:rPr>
        <w:t>Добављач</w:t>
      </w:r>
      <w:r w:rsidRPr="0020044E">
        <w:rPr>
          <w:lang w:val="sr-Cyrl-CS"/>
        </w:rPr>
        <w:t xml:space="preserve"> ће извршити одговарајуће исправке рачуна и доставити их </w:t>
      </w:r>
      <w:r>
        <w:rPr>
          <w:lang w:val="sr-Cyrl-CS"/>
        </w:rPr>
        <w:t>Наручиоц</w:t>
      </w:r>
      <w:r w:rsidRPr="0020044E">
        <w:rPr>
          <w:lang w:val="sr-Cyrl-CS"/>
        </w:rPr>
        <w:t xml:space="preserve">у у року од 8 (осам) дана од дана пријема приговора. </w:t>
      </w:r>
    </w:p>
    <w:p w:rsidR="00A172A4" w:rsidRDefault="00A172A4" w:rsidP="00A172A4">
      <w:pPr>
        <w:spacing w:line="240" w:lineRule="auto"/>
        <w:ind w:firstLine="720"/>
        <w:jc w:val="both"/>
        <w:rPr>
          <w:bCs/>
          <w:lang w:val="sr-Cyrl-CS"/>
        </w:rPr>
      </w:pPr>
      <w:r w:rsidRPr="0020044E">
        <w:rPr>
          <w:bCs/>
          <w:lang w:val="sr-Cyrl-CS"/>
        </w:rPr>
        <w:t xml:space="preserve">У случају да </w:t>
      </w:r>
      <w:r>
        <w:rPr>
          <w:bCs/>
          <w:lang w:val="sr-Cyrl-CS"/>
        </w:rPr>
        <w:t xml:space="preserve">Добављач </w:t>
      </w:r>
      <w:r w:rsidRPr="0020044E">
        <w:rPr>
          <w:bCs/>
          <w:lang w:val="sr-Cyrl-CS"/>
        </w:rPr>
        <w:t xml:space="preserve">одлучи да приговор није основан, о томе ће писаним путем обавестити </w:t>
      </w:r>
      <w:r>
        <w:rPr>
          <w:bCs/>
          <w:lang w:val="sr-Cyrl-CS"/>
        </w:rPr>
        <w:t>Наручиоца</w:t>
      </w:r>
      <w:r w:rsidRPr="0020044E">
        <w:rPr>
          <w:bCs/>
          <w:lang w:val="sr-Cyrl-CS"/>
        </w:rPr>
        <w:t xml:space="preserve"> уз образложење одлуке о приговору.</w:t>
      </w:r>
    </w:p>
    <w:p w:rsidR="00A172A4" w:rsidRPr="0020044E" w:rsidRDefault="00A172A4" w:rsidP="00A172A4">
      <w:pPr>
        <w:spacing w:line="240" w:lineRule="auto"/>
        <w:ind w:firstLine="720"/>
        <w:jc w:val="both"/>
        <w:rPr>
          <w:bCs/>
          <w:lang w:val="sr-Cyrl-CS"/>
        </w:rPr>
      </w:pPr>
    </w:p>
    <w:p w:rsidR="00A172A4" w:rsidRDefault="00A172A4" w:rsidP="00A172A4">
      <w:pPr>
        <w:widowControl w:val="0"/>
        <w:autoSpaceDE w:val="0"/>
        <w:autoSpaceDN w:val="0"/>
        <w:adjustRightInd w:val="0"/>
        <w:spacing w:line="240" w:lineRule="auto"/>
        <w:jc w:val="center"/>
      </w:pPr>
      <w:r>
        <w:rPr>
          <w:b/>
          <w:bCs/>
        </w:rPr>
        <w:t>УСЛОВИ И НАЧИН ПЛАЋАЊА</w:t>
      </w:r>
    </w:p>
    <w:p w:rsidR="00A172A4" w:rsidRDefault="00A172A4" w:rsidP="00A172A4">
      <w:pPr>
        <w:widowControl w:val="0"/>
        <w:autoSpaceDE w:val="0"/>
        <w:autoSpaceDN w:val="0"/>
        <w:adjustRightInd w:val="0"/>
        <w:spacing w:line="239" w:lineRule="auto"/>
        <w:ind w:left="4620"/>
      </w:pPr>
      <w:r>
        <w:rPr>
          <w:b/>
          <w:bCs/>
        </w:rPr>
        <w:t>Члан 10.</w:t>
      </w:r>
    </w:p>
    <w:p w:rsidR="00A172A4" w:rsidRDefault="00A172A4" w:rsidP="00A172A4">
      <w:pPr>
        <w:widowControl w:val="0"/>
        <w:autoSpaceDE w:val="0"/>
        <w:autoSpaceDN w:val="0"/>
        <w:adjustRightInd w:val="0"/>
        <w:spacing w:line="50" w:lineRule="exact"/>
      </w:pPr>
    </w:p>
    <w:p w:rsidR="00A172A4" w:rsidRDefault="00A172A4" w:rsidP="00A172A4">
      <w:pPr>
        <w:widowControl w:val="0"/>
        <w:overflowPunct w:val="0"/>
        <w:autoSpaceDE w:val="0"/>
        <w:autoSpaceDN w:val="0"/>
        <w:adjustRightInd w:val="0"/>
        <w:spacing w:line="214" w:lineRule="auto"/>
        <w:ind w:right="20" w:firstLine="718"/>
        <w:jc w:val="both"/>
      </w:pPr>
      <w:r>
        <w:t>Наручилац је дужан да плати рачун, по пријему оригиналног рачуна до</w:t>
      </w:r>
      <w:r w:rsidR="000D7D5E" w:rsidRPr="000D7D5E">
        <w:t xml:space="preserve"> 30. у текућем месецу за претходни месец</w:t>
      </w:r>
      <w:r w:rsidR="004C0F48">
        <w:t>.</w:t>
      </w:r>
    </w:p>
    <w:p w:rsidR="00A172A4" w:rsidRDefault="00A172A4" w:rsidP="00A172A4">
      <w:pPr>
        <w:widowControl w:val="0"/>
        <w:autoSpaceDE w:val="0"/>
        <w:autoSpaceDN w:val="0"/>
        <w:adjustRightInd w:val="0"/>
        <w:spacing w:line="56" w:lineRule="exact"/>
      </w:pPr>
    </w:p>
    <w:p w:rsidR="00A172A4" w:rsidRDefault="00A172A4" w:rsidP="00A172A4">
      <w:pPr>
        <w:widowControl w:val="0"/>
        <w:overflowPunct w:val="0"/>
        <w:autoSpaceDE w:val="0"/>
        <w:autoSpaceDN w:val="0"/>
        <w:adjustRightInd w:val="0"/>
        <w:spacing w:line="214" w:lineRule="auto"/>
        <w:ind w:right="20" w:firstLine="718"/>
        <w:jc w:val="both"/>
      </w:pPr>
      <w:r>
        <w:t>У случају да Наручилац не плати рачун у року из става 1. овог члана, дужан је да Добављачу, за период доцње плати и затезну камату прописану законом.</w:t>
      </w:r>
    </w:p>
    <w:p w:rsidR="00A172A4" w:rsidRDefault="00A172A4" w:rsidP="00A172A4">
      <w:pPr>
        <w:widowControl w:val="0"/>
        <w:autoSpaceDE w:val="0"/>
        <w:autoSpaceDN w:val="0"/>
        <w:adjustRightInd w:val="0"/>
        <w:spacing w:line="53" w:lineRule="exact"/>
      </w:pPr>
    </w:p>
    <w:p w:rsidR="00A172A4" w:rsidRDefault="00A172A4" w:rsidP="00A172A4">
      <w:pPr>
        <w:widowControl w:val="0"/>
        <w:overflowPunct w:val="0"/>
        <w:autoSpaceDE w:val="0"/>
        <w:autoSpaceDN w:val="0"/>
        <w:adjustRightInd w:val="0"/>
        <w:spacing w:line="215" w:lineRule="auto"/>
        <w:ind w:firstLine="718"/>
        <w:jc w:val="both"/>
      </w:pPr>
      <w:r>
        <w:t>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A172A4" w:rsidRDefault="00A172A4" w:rsidP="00A172A4">
      <w:pPr>
        <w:widowControl w:val="0"/>
        <w:autoSpaceDE w:val="0"/>
        <w:autoSpaceDN w:val="0"/>
        <w:adjustRightInd w:val="0"/>
        <w:spacing w:line="53" w:lineRule="exact"/>
      </w:pPr>
    </w:p>
    <w:p w:rsidR="00A172A4" w:rsidRDefault="00A172A4" w:rsidP="00A172A4">
      <w:pPr>
        <w:widowControl w:val="0"/>
        <w:overflowPunct w:val="0"/>
        <w:autoSpaceDE w:val="0"/>
        <w:autoSpaceDN w:val="0"/>
        <w:adjustRightInd w:val="0"/>
        <w:spacing w:line="215" w:lineRule="auto"/>
        <w:ind w:right="20" w:firstLine="718"/>
        <w:jc w:val="both"/>
      </w:pPr>
      <w:r>
        <w:t>Сматраће се да је Наручилац измирио обавезе када Добављачу уплати на рачун укупан износ цене за преузету електричну енергију.</w:t>
      </w:r>
    </w:p>
    <w:p w:rsidR="00A172A4" w:rsidRDefault="00A172A4" w:rsidP="00A172A4">
      <w:pPr>
        <w:widowControl w:val="0"/>
        <w:autoSpaceDE w:val="0"/>
        <w:autoSpaceDN w:val="0"/>
        <w:adjustRightInd w:val="0"/>
        <w:spacing w:line="256" w:lineRule="exact"/>
      </w:pPr>
    </w:p>
    <w:p w:rsidR="00A172A4" w:rsidRPr="00C11CE1" w:rsidRDefault="00A172A4" w:rsidP="00A172A4">
      <w:pPr>
        <w:widowControl w:val="0"/>
        <w:autoSpaceDE w:val="0"/>
        <w:autoSpaceDN w:val="0"/>
        <w:adjustRightInd w:val="0"/>
        <w:spacing w:line="256" w:lineRule="exact"/>
      </w:pPr>
    </w:p>
    <w:p w:rsidR="00A172A4" w:rsidRDefault="00A172A4" w:rsidP="00A172A4">
      <w:pPr>
        <w:widowControl w:val="0"/>
        <w:autoSpaceDE w:val="0"/>
        <w:autoSpaceDN w:val="0"/>
        <w:adjustRightInd w:val="0"/>
        <w:spacing w:line="239" w:lineRule="auto"/>
        <w:jc w:val="center"/>
      </w:pPr>
      <w:r>
        <w:rPr>
          <w:b/>
          <w:bCs/>
        </w:rPr>
        <w:t>РЕЗЕРВНО СНАБДЕВАЊЕ</w:t>
      </w:r>
    </w:p>
    <w:p w:rsidR="00A172A4" w:rsidRDefault="00A172A4" w:rsidP="00A172A4">
      <w:pPr>
        <w:widowControl w:val="0"/>
        <w:autoSpaceDE w:val="0"/>
        <w:autoSpaceDN w:val="0"/>
        <w:adjustRightInd w:val="0"/>
        <w:spacing w:line="2" w:lineRule="exact"/>
      </w:pPr>
    </w:p>
    <w:p w:rsidR="00A172A4" w:rsidRDefault="00A172A4" w:rsidP="00A172A4">
      <w:pPr>
        <w:widowControl w:val="0"/>
        <w:autoSpaceDE w:val="0"/>
        <w:autoSpaceDN w:val="0"/>
        <w:adjustRightInd w:val="0"/>
        <w:spacing w:line="239" w:lineRule="auto"/>
        <w:ind w:left="4580"/>
      </w:pPr>
      <w:r>
        <w:rPr>
          <w:b/>
          <w:bCs/>
        </w:rPr>
        <w:t>Члан 11.</w:t>
      </w:r>
    </w:p>
    <w:p w:rsidR="00A172A4" w:rsidRDefault="00A172A4" w:rsidP="00A172A4">
      <w:pPr>
        <w:widowControl w:val="0"/>
        <w:autoSpaceDE w:val="0"/>
        <w:autoSpaceDN w:val="0"/>
        <w:adjustRightInd w:val="0"/>
        <w:spacing w:line="49" w:lineRule="exact"/>
      </w:pPr>
    </w:p>
    <w:p w:rsidR="00A172A4" w:rsidRDefault="00A172A4" w:rsidP="00A172A4">
      <w:pPr>
        <w:widowControl w:val="0"/>
        <w:overflowPunct w:val="0"/>
        <w:autoSpaceDE w:val="0"/>
        <w:autoSpaceDN w:val="0"/>
        <w:adjustRightInd w:val="0"/>
        <w:spacing w:line="215" w:lineRule="auto"/>
        <w:ind w:right="20" w:firstLine="716"/>
        <w:jc w:val="both"/>
      </w:pPr>
      <w:r>
        <w:t>Добављач је дужан да Наручиоцу обезбеди резервно снабдевање у складу са чланом 192. Закона о енергетици („Службени гласник РС“, бр. 145/14).</w:t>
      </w:r>
    </w:p>
    <w:p w:rsidR="00A172A4" w:rsidRPr="003B356A" w:rsidRDefault="00A172A4" w:rsidP="00A172A4">
      <w:pPr>
        <w:widowControl w:val="0"/>
        <w:autoSpaceDE w:val="0"/>
        <w:autoSpaceDN w:val="0"/>
        <w:adjustRightInd w:val="0"/>
        <w:spacing w:line="256" w:lineRule="exact"/>
      </w:pPr>
    </w:p>
    <w:p w:rsidR="00A172A4" w:rsidRDefault="00A172A4" w:rsidP="00A172A4">
      <w:pPr>
        <w:widowControl w:val="0"/>
        <w:autoSpaceDE w:val="0"/>
        <w:autoSpaceDN w:val="0"/>
        <w:adjustRightInd w:val="0"/>
        <w:spacing w:line="239" w:lineRule="auto"/>
        <w:jc w:val="center"/>
      </w:pPr>
      <w:r>
        <w:rPr>
          <w:b/>
          <w:bCs/>
        </w:rPr>
        <w:t>ВИША СИЛА</w:t>
      </w:r>
    </w:p>
    <w:p w:rsidR="00A172A4" w:rsidRDefault="00A172A4" w:rsidP="00A172A4">
      <w:pPr>
        <w:widowControl w:val="0"/>
        <w:autoSpaceDE w:val="0"/>
        <w:autoSpaceDN w:val="0"/>
        <w:adjustRightInd w:val="0"/>
        <w:spacing w:line="2" w:lineRule="exact"/>
      </w:pPr>
    </w:p>
    <w:p w:rsidR="00A172A4" w:rsidRDefault="00A172A4" w:rsidP="00A172A4">
      <w:pPr>
        <w:widowControl w:val="0"/>
        <w:autoSpaceDE w:val="0"/>
        <w:autoSpaceDN w:val="0"/>
        <w:adjustRightInd w:val="0"/>
        <w:spacing w:line="239" w:lineRule="auto"/>
        <w:ind w:left="4580"/>
      </w:pPr>
      <w:r>
        <w:rPr>
          <w:b/>
          <w:bCs/>
        </w:rPr>
        <w:t>Члан 12.</w:t>
      </w:r>
    </w:p>
    <w:p w:rsidR="00A172A4" w:rsidRDefault="00A172A4" w:rsidP="00A172A4">
      <w:pPr>
        <w:widowControl w:val="0"/>
        <w:autoSpaceDE w:val="0"/>
        <w:autoSpaceDN w:val="0"/>
        <w:adjustRightInd w:val="0"/>
        <w:spacing w:line="49" w:lineRule="exact"/>
      </w:pPr>
    </w:p>
    <w:p w:rsidR="00A172A4" w:rsidRDefault="00A172A4" w:rsidP="00A172A4">
      <w:pPr>
        <w:widowControl w:val="0"/>
        <w:overflowPunct w:val="0"/>
        <w:autoSpaceDE w:val="0"/>
        <w:autoSpaceDN w:val="0"/>
        <w:adjustRightInd w:val="0"/>
        <w:spacing w:line="215" w:lineRule="auto"/>
        <w:ind w:firstLine="663"/>
        <w:jc w:val="both"/>
      </w:pPr>
      <w:r>
        <w:t>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A172A4" w:rsidRDefault="00A172A4" w:rsidP="00A172A4">
      <w:pPr>
        <w:widowControl w:val="0"/>
        <w:autoSpaceDE w:val="0"/>
        <w:autoSpaceDN w:val="0"/>
        <w:adjustRightInd w:val="0"/>
        <w:spacing w:line="54" w:lineRule="exact"/>
      </w:pPr>
    </w:p>
    <w:p w:rsidR="00A172A4" w:rsidRDefault="00A172A4" w:rsidP="00A172A4">
      <w:pPr>
        <w:widowControl w:val="0"/>
        <w:overflowPunct w:val="0"/>
        <w:autoSpaceDE w:val="0"/>
        <w:autoSpaceDN w:val="0"/>
        <w:adjustRightInd w:val="0"/>
        <w:spacing w:line="231" w:lineRule="auto"/>
        <w:ind w:firstLine="663"/>
        <w:jc w:val="both"/>
      </w:pPr>
      <w:r>
        <w:t>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A172A4" w:rsidRDefault="00A172A4" w:rsidP="00A172A4">
      <w:pPr>
        <w:widowControl w:val="0"/>
        <w:autoSpaceDE w:val="0"/>
        <w:autoSpaceDN w:val="0"/>
        <w:adjustRightInd w:val="0"/>
        <w:spacing w:line="58" w:lineRule="exact"/>
      </w:pPr>
    </w:p>
    <w:p w:rsidR="00A172A4" w:rsidRDefault="00A172A4" w:rsidP="00A172A4">
      <w:pPr>
        <w:widowControl w:val="0"/>
        <w:overflowPunct w:val="0"/>
        <w:autoSpaceDE w:val="0"/>
        <w:autoSpaceDN w:val="0"/>
        <w:adjustRightInd w:val="0"/>
        <w:spacing w:line="222" w:lineRule="auto"/>
        <w:ind w:right="20" w:firstLine="663"/>
        <w:jc w:val="both"/>
      </w:pPr>
      <w: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A172A4" w:rsidRDefault="00A172A4" w:rsidP="00A172A4">
      <w:pPr>
        <w:widowControl w:val="0"/>
        <w:autoSpaceDE w:val="0"/>
        <w:autoSpaceDN w:val="0"/>
        <w:adjustRightInd w:val="0"/>
        <w:spacing w:line="56" w:lineRule="exact"/>
      </w:pPr>
    </w:p>
    <w:p w:rsidR="00A172A4" w:rsidRPr="00D94A67" w:rsidRDefault="00A172A4" w:rsidP="00A172A4">
      <w:pPr>
        <w:widowControl w:val="0"/>
        <w:overflowPunct w:val="0"/>
        <w:autoSpaceDE w:val="0"/>
        <w:autoSpaceDN w:val="0"/>
        <w:adjustRightInd w:val="0"/>
        <w:spacing w:line="223" w:lineRule="auto"/>
        <w:ind w:firstLine="718"/>
        <w:jc w:val="both"/>
      </w:pPr>
      <w:r>
        <w:t>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A172A4" w:rsidRPr="00D63C6C" w:rsidRDefault="00A172A4" w:rsidP="00A172A4">
      <w:pPr>
        <w:widowControl w:val="0"/>
        <w:autoSpaceDE w:val="0"/>
        <w:autoSpaceDN w:val="0"/>
        <w:adjustRightInd w:val="0"/>
        <w:spacing w:line="257" w:lineRule="exact"/>
      </w:pPr>
    </w:p>
    <w:p w:rsidR="00A172A4" w:rsidRDefault="00A172A4" w:rsidP="00A172A4">
      <w:pPr>
        <w:widowControl w:val="0"/>
        <w:autoSpaceDE w:val="0"/>
        <w:autoSpaceDN w:val="0"/>
        <w:adjustRightInd w:val="0"/>
        <w:spacing w:line="239" w:lineRule="auto"/>
        <w:jc w:val="center"/>
      </w:pPr>
      <w:r>
        <w:rPr>
          <w:b/>
          <w:bCs/>
        </w:rPr>
        <w:t>РАСКИД УГОВОРА</w:t>
      </w:r>
    </w:p>
    <w:p w:rsidR="00A172A4" w:rsidRDefault="00A172A4" w:rsidP="00A172A4">
      <w:pPr>
        <w:widowControl w:val="0"/>
        <w:autoSpaceDE w:val="0"/>
        <w:autoSpaceDN w:val="0"/>
        <w:adjustRightInd w:val="0"/>
        <w:spacing w:line="3" w:lineRule="exact"/>
        <w:jc w:val="center"/>
      </w:pPr>
    </w:p>
    <w:p w:rsidR="00A172A4" w:rsidRDefault="00A172A4" w:rsidP="00A172A4">
      <w:pPr>
        <w:widowControl w:val="0"/>
        <w:autoSpaceDE w:val="0"/>
        <w:autoSpaceDN w:val="0"/>
        <w:adjustRightInd w:val="0"/>
        <w:spacing w:line="239" w:lineRule="auto"/>
        <w:ind w:left="4580"/>
      </w:pPr>
      <w:r>
        <w:rPr>
          <w:b/>
          <w:bCs/>
        </w:rPr>
        <w:t>Члан 13.</w:t>
      </w:r>
    </w:p>
    <w:p w:rsidR="00A172A4" w:rsidRDefault="00A172A4" w:rsidP="00A172A4">
      <w:pPr>
        <w:widowControl w:val="0"/>
        <w:autoSpaceDE w:val="0"/>
        <w:autoSpaceDN w:val="0"/>
        <w:adjustRightInd w:val="0"/>
        <w:spacing w:line="49" w:lineRule="exact"/>
      </w:pPr>
    </w:p>
    <w:p w:rsidR="00A172A4" w:rsidRDefault="00A172A4" w:rsidP="00593563">
      <w:pPr>
        <w:widowControl w:val="0"/>
        <w:overflowPunct w:val="0"/>
        <w:autoSpaceDE w:val="0"/>
        <w:autoSpaceDN w:val="0"/>
        <w:adjustRightInd w:val="0"/>
        <w:spacing w:line="215" w:lineRule="auto"/>
        <w:ind w:right="20" w:firstLine="718"/>
        <w:jc w:val="both"/>
      </w:pPr>
      <w: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A172A4" w:rsidRDefault="00A172A4" w:rsidP="00593563">
      <w:pPr>
        <w:widowControl w:val="0"/>
        <w:autoSpaceDE w:val="0"/>
        <w:autoSpaceDN w:val="0"/>
        <w:adjustRightInd w:val="0"/>
        <w:spacing w:line="256" w:lineRule="exact"/>
        <w:jc w:val="both"/>
      </w:pPr>
    </w:p>
    <w:p w:rsidR="00A172A4" w:rsidRDefault="00A172A4" w:rsidP="00A172A4">
      <w:pPr>
        <w:widowControl w:val="0"/>
        <w:autoSpaceDE w:val="0"/>
        <w:autoSpaceDN w:val="0"/>
        <w:adjustRightInd w:val="0"/>
        <w:spacing w:line="256" w:lineRule="exact"/>
      </w:pPr>
    </w:p>
    <w:p w:rsidR="00272C89" w:rsidRPr="00272C89" w:rsidRDefault="00272C89" w:rsidP="00A172A4">
      <w:pPr>
        <w:widowControl w:val="0"/>
        <w:autoSpaceDE w:val="0"/>
        <w:autoSpaceDN w:val="0"/>
        <w:adjustRightInd w:val="0"/>
        <w:spacing w:line="256" w:lineRule="exact"/>
      </w:pPr>
    </w:p>
    <w:p w:rsidR="00A172A4" w:rsidRDefault="00A172A4" w:rsidP="00A172A4">
      <w:pPr>
        <w:widowControl w:val="0"/>
        <w:autoSpaceDE w:val="0"/>
        <w:autoSpaceDN w:val="0"/>
        <w:adjustRightInd w:val="0"/>
        <w:spacing w:line="240" w:lineRule="auto"/>
        <w:jc w:val="center"/>
      </w:pPr>
      <w:r>
        <w:rPr>
          <w:b/>
          <w:bCs/>
        </w:rPr>
        <w:t>РЕШАВАЊЕ СПОРОВА</w:t>
      </w:r>
    </w:p>
    <w:p w:rsidR="00A172A4" w:rsidRDefault="00A172A4" w:rsidP="00A172A4">
      <w:pPr>
        <w:widowControl w:val="0"/>
        <w:autoSpaceDE w:val="0"/>
        <w:autoSpaceDN w:val="0"/>
        <w:adjustRightInd w:val="0"/>
        <w:spacing w:line="1" w:lineRule="exact"/>
      </w:pPr>
    </w:p>
    <w:p w:rsidR="00A172A4" w:rsidRDefault="00A172A4" w:rsidP="00A172A4">
      <w:pPr>
        <w:widowControl w:val="0"/>
        <w:autoSpaceDE w:val="0"/>
        <w:autoSpaceDN w:val="0"/>
        <w:adjustRightInd w:val="0"/>
        <w:spacing w:line="239" w:lineRule="auto"/>
        <w:ind w:left="4580"/>
      </w:pPr>
      <w:r>
        <w:rPr>
          <w:b/>
          <w:bCs/>
        </w:rPr>
        <w:t>Члан 14.</w:t>
      </w:r>
    </w:p>
    <w:p w:rsidR="00A172A4" w:rsidRDefault="00A172A4" w:rsidP="00A172A4">
      <w:pPr>
        <w:widowControl w:val="0"/>
        <w:autoSpaceDE w:val="0"/>
        <w:autoSpaceDN w:val="0"/>
        <w:adjustRightInd w:val="0"/>
        <w:spacing w:line="49" w:lineRule="exact"/>
      </w:pPr>
    </w:p>
    <w:p w:rsidR="00A172A4" w:rsidRDefault="00A172A4" w:rsidP="00593563">
      <w:pPr>
        <w:widowControl w:val="0"/>
        <w:overflowPunct w:val="0"/>
        <w:autoSpaceDE w:val="0"/>
        <w:autoSpaceDN w:val="0"/>
        <w:adjustRightInd w:val="0"/>
        <w:spacing w:line="240" w:lineRule="auto"/>
        <w:ind w:firstLine="773"/>
        <w:jc w:val="both"/>
      </w:pPr>
      <w:r>
        <w:t>Уговорне стране су сагласне да ће сваки спор који настане у вези са овим уговором, покушати да реше мирним путем у духу добре пословне сарадње.</w:t>
      </w:r>
    </w:p>
    <w:p w:rsidR="00A172A4" w:rsidRDefault="00A172A4" w:rsidP="00593563">
      <w:pPr>
        <w:widowControl w:val="0"/>
        <w:autoSpaceDE w:val="0"/>
        <w:autoSpaceDN w:val="0"/>
        <w:adjustRightInd w:val="0"/>
        <w:spacing w:line="240" w:lineRule="auto"/>
        <w:jc w:val="both"/>
      </w:pPr>
    </w:p>
    <w:p w:rsidR="00A172A4" w:rsidRDefault="00A172A4" w:rsidP="00593563">
      <w:pPr>
        <w:widowControl w:val="0"/>
        <w:overflowPunct w:val="0"/>
        <w:autoSpaceDE w:val="0"/>
        <w:autoSpaceDN w:val="0"/>
        <w:adjustRightInd w:val="0"/>
        <w:spacing w:line="240" w:lineRule="auto"/>
        <w:ind w:right="20" w:firstLine="773"/>
        <w:jc w:val="both"/>
      </w:pPr>
      <w:bookmarkStart w:id="2" w:name="page23"/>
      <w:bookmarkEnd w:id="2"/>
      <w:r>
        <w:t>У случају да се настали спор не може решити мирним путем, спорове из овог уговора решаваће Привредни суд у Пожаревцу.</w:t>
      </w:r>
    </w:p>
    <w:p w:rsidR="00A172A4" w:rsidRDefault="00A172A4" w:rsidP="00A172A4">
      <w:pPr>
        <w:widowControl w:val="0"/>
        <w:autoSpaceDE w:val="0"/>
        <w:autoSpaceDN w:val="0"/>
        <w:adjustRightInd w:val="0"/>
        <w:spacing w:line="259" w:lineRule="exact"/>
        <w:jc w:val="center"/>
      </w:pPr>
    </w:p>
    <w:p w:rsidR="00A172A4" w:rsidRDefault="00A172A4" w:rsidP="00A172A4">
      <w:pPr>
        <w:widowControl w:val="0"/>
        <w:autoSpaceDE w:val="0"/>
        <w:autoSpaceDN w:val="0"/>
        <w:adjustRightInd w:val="0"/>
        <w:spacing w:line="240" w:lineRule="auto"/>
        <w:jc w:val="center"/>
      </w:pPr>
      <w:r>
        <w:rPr>
          <w:b/>
          <w:bCs/>
        </w:rPr>
        <w:t>ЗАВРШНЕ ОДРЕДБЕ</w:t>
      </w:r>
    </w:p>
    <w:p w:rsidR="00A172A4" w:rsidRDefault="00A172A4" w:rsidP="00A172A4">
      <w:pPr>
        <w:widowControl w:val="0"/>
        <w:autoSpaceDE w:val="0"/>
        <w:autoSpaceDN w:val="0"/>
        <w:adjustRightInd w:val="0"/>
        <w:spacing w:line="239" w:lineRule="auto"/>
        <w:ind w:left="4580"/>
      </w:pPr>
      <w:r>
        <w:rPr>
          <w:b/>
          <w:bCs/>
        </w:rPr>
        <w:t>Члан 15.</w:t>
      </w:r>
    </w:p>
    <w:p w:rsidR="00A172A4" w:rsidRDefault="00A172A4" w:rsidP="00A172A4">
      <w:pPr>
        <w:widowControl w:val="0"/>
        <w:autoSpaceDE w:val="0"/>
        <w:autoSpaceDN w:val="0"/>
        <w:adjustRightInd w:val="0"/>
        <w:spacing w:line="50" w:lineRule="exact"/>
      </w:pPr>
    </w:p>
    <w:p w:rsidR="00A172A4" w:rsidRDefault="00A172A4" w:rsidP="00593563">
      <w:pPr>
        <w:widowControl w:val="0"/>
        <w:overflowPunct w:val="0"/>
        <w:autoSpaceDE w:val="0"/>
        <w:autoSpaceDN w:val="0"/>
        <w:adjustRightInd w:val="0"/>
        <w:spacing w:line="214" w:lineRule="auto"/>
        <w:ind w:right="20" w:firstLine="718"/>
        <w:jc w:val="both"/>
      </w:pPr>
      <w: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A172A4" w:rsidRDefault="00A172A4" w:rsidP="00A172A4">
      <w:pPr>
        <w:widowControl w:val="0"/>
        <w:autoSpaceDE w:val="0"/>
        <w:autoSpaceDN w:val="0"/>
        <w:adjustRightInd w:val="0"/>
        <w:spacing w:line="259" w:lineRule="exact"/>
        <w:jc w:val="center"/>
      </w:pPr>
    </w:p>
    <w:p w:rsidR="00A172A4" w:rsidRDefault="00A172A4" w:rsidP="00A172A4">
      <w:pPr>
        <w:widowControl w:val="0"/>
        <w:autoSpaceDE w:val="0"/>
        <w:autoSpaceDN w:val="0"/>
        <w:adjustRightInd w:val="0"/>
        <w:spacing w:line="240" w:lineRule="auto"/>
        <w:jc w:val="center"/>
      </w:pPr>
      <w:r>
        <w:rPr>
          <w:b/>
          <w:bCs/>
        </w:rPr>
        <w:t>ПЕРИОД ВАЖЕЊА УГОВОРА</w:t>
      </w:r>
    </w:p>
    <w:p w:rsidR="00A172A4" w:rsidRDefault="00A172A4" w:rsidP="00A172A4">
      <w:pPr>
        <w:widowControl w:val="0"/>
        <w:autoSpaceDE w:val="0"/>
        <w:autoSpaceDN w:val="0"/>
        <w:adjustRightInd w:val="0"/>
        <w:spacing w:line="239" w:lineRule="auto"/>
        <w:ind w:left="4580"/>
      </w:pPr>
      <w:r>
        <w:rPr>
          <w:b/>
          <w:bCs/>
        </w:rPr>
        <w:t>Члан 16.</w:t>
      </w:r>
    </w:p>
    <w:p w:rsidR="00A172A4" w:rsidRDefault="00A172A4" w:rsidP="00A172A4">
      <w:pPr>
        <w:widowControl w:val="0"/>
        <w:autoSpaceDE w:val="0"/>
        <w:autoSpaceDN w:val="0"/>
        <w:adjustRightInd w:val="0"/>
        <w:spacing w:line="50" w:lineRule="exact"/>
      </w:pPr>
    </w:p>
    <w:p w:rsidR="00A172A4" w:rsidRPr="005834CD" w:rsidRDefault="00A172A4" w:rsidP="00593563">
      <w:pPr>
        <w:widowControl w:val="0"/>
        <w:overflowPunct w:val="0"/>
        <w:autoSpaceDE w:val="0"/>
        <w:autoSpaceDN w:val="0"/>
        <w:adjustRightInd w:val="0"/>
        <w:spacing w:line="214" w:lineRule="auto"/>
        <w:ind w:right="20" w:firstLine="718"/>
        <w:jc w:val="both"/>
        <w:rPr>
          <w:color w:val="auto"/>
        </w:rPr>
      </w:pPr>
      <w:r w:rsidRPr="005834CD">
        <w:rPr>
          <w:color w:val="auto"/>
        </w:rPr>
        <w:t>Овај уговор се сматра закљученим када га потпишу овлашћена лица уговорних страна и овере печатом.</w:t>
      </w:r>
    </w:p>
    <w:p w:rsidR="00A172A4" w:rsidRPr="00A75AAA" w:rsidRDefault="00A172A4" w:rsidP="00593563">
      <w:pPr>
        <w:widowControl w:val="0"/>
        <w:autoSpaceDE w:val="0"/>
        <w:autoSpaceDN w:val="0"/>
        <w:adjustRightInd w:val="0"/>
        <w:spacing w:line="2" w:lineRule="exact"/>
        <w:jc w:val="both"/>
        <w:rPr>
          <w:color w:val="FF0000"/>
        </w:rPr>
      </w:pPr>
    </w:p>
    <w:p w:rsidR="007113F8" w:rsidRPr="00A75AAA" w:rsidRDefault="00D57B40" w:rsidP="007113F8">
      <w:pPr>
        <w:spacing w:line="240" w:lineRule="auto"/>
        <w:ind w:firstLine="706"/>
        <w:jc w:val="both"/>
        <w:rPr>
          <w:color w:val="FF0000"/>
        </w:rPr>
      </w:pPr>
      <w:r w:rsidRPr="005834CD">
        <w:rPr>
          <w:color w:val="auto"/>
        </w:rPr>
        <w:t xml:space="preserve">Уговор се закључује </w:t>
      </w:r>
      <w:r w:rsidRPr="005834CD">
        <w:rPr>
          <w:color w:val="auto"/>
          <w:lang w:val="sr-Cyrl-CS"/>
        </w:rPr>
        <w:t>з</w:t>
      </w:r>
      <w:r w:rsidR="007113F8" w:rsidRPr="005834CD">
        <w:rPr>
          <w:color w:val="auto"/>
        </w:rPr>
        <w:t xml:space="preserve">а </w:t>
      </w:r>
      <w:r w:rsidRPr="005834CD">
        <w:rPr>
          <w:color w:val="auto"/>
          <w:lang w:val="sr-Cyrl-CS"/>
        </w:rPr>
        <w:t xml:space="preserve">календарску </w:t>
      </w:r>
      <w:r w:rsidR="00AA1A6C">
        <w:rPr>
          <w:color w:val="auto"/>
          <w:lang w:val="sr-Cyrl-CS"/>
        </w:rPr>
        <w:t>2020</w:t>
      </w:r>
      <w:r w:rsidRPr="005834CD">
        <w:rPr>
          <w:color w:val="auto"/>
          <w:lang w:val="sr-Cyrl-CS"/>
        </w:rPr>
        <w:t>. годину</w:t>
      </w:r>
      <w:r w:rsidR="007113F8" w:rsidRPr="005834CD">
        <w:rPr>
          <w:color w:val="auto"/>
        </w:rPr>
        <w:t xml:space="preserve">, почев од дана обостраног потписивања уговора и завршетка законске процедуре </w:t>
      </w:r>
      <w:r w:rsidR="005834CD">
        <w:rPr>
          <w:color w:val="auto"/>
          <w:lang w:val="sr-Cyrl-CS"/>
        </w:rPr>
        <w:t>избора</w:t>
      </w:r>
      <w:r w:rsidR="007113F8" w:rsidRPr="005834CD">
        <w:rPr>
          <w:color w:val="auto"/>
        </w:rPr>
        <w:t xml:space="preserve"> снабдевача</w:t>
      </w:r>
      <w:r w:rsidR="005834CD">
        <w:rPr>
          <w:color w:val="auto"/>
          <w:lang w:val="sr-Cyrl-CS"/>
        </w:rPr>
        <w:t>.</w:t>
      </w:r>
    </w:p>
    <w:p w:rsidR="003F693F" w:rsidRPr="00A75AAA" w:rsidRDefault="003F693F" w:rsidP="003F693F">
      <w:pPr>
        <w:spacing w:line="240" w:lineRule="auto"/>
        <w:ind w:firstLine="706"/>
        <w:jc w:val="both"/>
        <w:rPr>
          <w:color w:val="FF0000"/>
        </w:rPr>
      </w:pPr>
    </w:p>
    <w:p w:rsidR="00A172A4" w:rsidRPr="00C11CE1" w:rsidRDefault="00A172A4" w:rsidP="00AC0AFF">
      <w:pPr>
        <w:spacing w:line="240" w:lineRule="auto"/>
        <w:ind w:firstLine="706"/>
        <w:jc w:val="both"/>
      </w:pPr>
      <w:r>
        <w:rPr>
          <w:lang w:val="sr-Cyrl-CS"/>
        </w:rPr>
        <w:t>.</w:t>
      </w:r>
    </w:p>
    <w:p w:rsidR="00A172A4" w:rsidRDefault="00A172A4" w:rsidP="00A172A4">
      <w:pPr>
        <w:widowControl w:val="0"/>
        <w:autoSpaceDE w:val="0"/>
        <w:autoSpaceDN w:val="0"/>
        <w:adjustRightInd w:val="0"/>
        <w:spacing w:line="240" w:lineRule="auto"/>
        <w:ind w:left="4580"/>
      </w:pPr>
      <w:r>
        <w:rPr>
          <w:b/>
          <w:bCs/>
        </w:rPr>
        <w:t>Члан 17.</w:t>
      </w:r>
    </w:p>
    <w:p w:rsidR="00A172A4" w:rsidRPr="00C11CE1" w:rsidRDefault="00A172A4" w:rsidP="00A172A4">
      <w:pPr>
        <w:spacing w:line="240" w:lineRule="auto"/>
        <w:ind w:firstLine="708"/>
        <w:jc w:val="both"/>
        <w:rPr>
          <w:lang w:val="sr-Cyrl-CS"/>
        </w:rPr>
      </w:pPr>
      <w:r w:rsidRPr="00C11CE1">
        <w:t xml:space="preserve">Овај </w:t>
      </w:r>
      <w:r w:rsidRPr="00C11CE1">
        <w:rPr>
          <w:lang w:val="sr-Cyrl-CS"/>
        </w:rPr>
        <w:t>У</w:t>
      </w:r>
      <w:r w:rsidRPr="00C11CE1">
        <w:t xml:space="preserve">говор закључен је у </w:t>
      </w:r>
      <w:r w:rsidR="008258D4">
        <w:t>6</w:t>
      </w:r>
      <w:r w:rsidRPr="00C11CE1">
        <w:t xml:space="preserve"> (</w:t>
      </w:r>
      <w:r w:rsidR="008258D4">
        <w:rPr>
          <w:lang w:val="sr-Cyrl-CS"/>
        </w:rPr>
        <w:t>шест</w:t>
      </w:r>
      <w:r w:rsidRPr="00C11CE1">
        <w:rPr>
          <w:lang w:val="sr-Cyrl-CS"/>
        </w:rPr>
        <w:t>)</w:t>
      </w:r>
      <w:r w:rsidRPr="00C11CE1">
        <w:t xml:space="preserve"> истоветних примерака, од којих свака уговорна стран</w:t>
      </w:r>
      <w:r w:rsidRPr="00C11CE1">
        <w:rPr>
          <w:lang w:val="sr-Cyrl-CS"/>
        </w:rPr>
        <w:t xml:space="preserve">а задржава по </w:t>
      </w:r>
      <w:r w:rsidR="008258D4">
        <w:rPr>
          <w:lang w:val="sr-Cyrl-CS"/>
        </w:rPr>
        <w:t>3 (три</w:t>
      </w:r>
      <w:r w:rsidRPr="00C11CE1">
        <w:rPr>
          <w:lang w:val="sr-Cyrl-CS"/>
        </w:rPr>
        <w:t>) примерка</w:t>
      </w:r>
      <w:r w:rsidRPr="00C11CE1">
        <w:t>.</w:t>
      </w:r>
    </w:p>
    <w:p w:rsidR="00A172A4" w:rsidRPr="00C11CE1" w:rsidRDefault="00A172A4" w:rsidP="00A172A4">
      <w:pPr>
        <w:autoSpaceDE w:val="0"/>
        <w:autoSpaceDN w:val="0"/>
        <w:adjustRightInd w:val="0"/>
        <w:spacing w:line="240" w:lineRule="auto"/>
        <w:ind w:firstLine="720"/>
        <w:jc w:val="both"/>
        <w:rPr>
          <w:bCs/>
          <w:lang w:val="sr-Cyrl-CS"/>
        </w:rPr>
      </w:pPr>
      <w:r w:rsidRPr="00C11CE1">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172A4" w:rsidRPr="008258D4" w:rsidRDefault="00A172A4" w:rsidP="00A172A4">
      <w:pPr>
        <w:pStyle w:val="NoSpacing"/>
        <w:ind w:firstLine="720"/>
        <w:jc w:val="both"/>
        <w:rPr>
          <w:rFonts w:ascii="Times New Roman" w:hAnsi="Times New Roman" w:cs="Times New Roman"/>
          <w:b/>
          <w:sz w:val="24"/>
          <w:szCs w:val="24"/>
          <w:lang w:val="sr-Cyrl-CS"/>
        </w:rPr>
      </w:pPr>
      <w:r w:rsidRPr="008258D4">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8258D4">
        <w:rPr>
          <w:rFonts w:ascii="Times New Roman" w:hAnsi="Times New Roman" w:cs="Times New Roman"/>
          <w:sz w:val="24"/>
          <w:szCs w:val="24"/>
          <w:lang w:val="sr-Cyrl-CS"/>
        </w:rPr>
        <w:t>.</w:t>
      </w:r>
    </w:p>
    <w:p w:rsidR="00A172A4" w:rsidRDefault="00A172A4" w:rsidP="00A172A4">
      <w:pPr>
        <w:widowControl w:val="0"/>
        <w:autoSpaceDE w:val="0"/>
        <w:autoSpaceDN w:val="0"/>
        <w:adjustRightInd w:val="0"/>
        <w:spacing w:line="200" w:lineRule="exact"/>
      </w:pPr>
    </w:p>
    <w:p w:rsidR="00A172A4" w:rsidRDefault="00A172A4" w:rsidP="00A172A4">
      <w:pPr>
        <w:widowControl w:val="0"/>
        <w:autoSpaceDE w:val="0"/>
        <w:autoSpaceDN w:val="0"/>
        <w:adjustRightInd w:val="0"/>
        <w:spacing w:line="200" w:lineRule="exact"/>
      </w:pPr>
    </w:p>
    <w:p w:rsidR="00A172A4" w:rsidRDefault="00A172A4" w:rsidP="00A172A4">
      <w:pPr>
        <w:widowControl w:val="0"/>
        <w:autoSpaceDE w:val="0"/>
        <w:autoSpaceDN w:val="0"/>
        <w:adjustRightInd w:val="0"/>
        <w:spacing w:line="200" w:lineRule="exact"/>
      </w:pPr>
    </w:p>
    <w:p w:rsidR="00A172A4" w:rsidRDefault="00A172A4" w:rsidP="00A172A4">
      <w:pPr>
        <w:widowControl w:val="0"/>
        <w:autoSpaceDE w:val="0"/>
        <w:autoSpaceDN w:val="0"/>
        <w:adjustRightInd w:val="0"/>
        <w:spacing w:line="218" w:lineRule="exact"/>
      </w:pPr>
    </w:p>
    <w:p w:rsidR="00A172A4" w:rsidRDefault="00A172A4" w:rsidP="00A172A4">
      <w:pPr>
        <w:widowControl w:val="0"/>
        <w:tabs>
          <w:tab w:val="left" w:pos="7120"/>
        </w:tabs>
        <w:autoSpaceDE w:val="0"/>
        <w:autoSpaceDN w:val="0"/>
        <w:adjustRightInd w:val="0"/>
        <w:spacing w:line="239" w:lineRule="auto"/>
        <w:ind w:left="1540"/>
      </w:pPr>
      <w:r>
        <w:rPr>
          <w:b/>
          <w:bCs/>
        </w:rPr>
        <w:t>НАРУЧИЛАЦ</w:t>
      </w:r>
      <w:r>
        <w:tab/>
      </w:r>
      <w:r>
        <w:rPr>
          <w:b/>
          <w:bCs/>
        </w:rPr>
        <w:t>ДОБАВЉАЧ</w:t>
      </w:r>
    </w:p>
    <w:p w:rsidR="00A172A4" w:rsidRDefault="00A172A4" w:rsidP="00A172A4">
      <w:pPr>
        <w:widowControl w:val="0"/>
        <w:autoSpaceDE w:val="0"/>
        <w:autoSpaceDN w:val="0"/>
        <w:adjustRightInd w:val="0"/>
        <w:spacing w:line="250" w:lineRule="exact"/>
      </w:pPr>
    </w:p>
    <w:p w:rsidR="00A172A4" w:rsidRDefault="00A172A4" w:rsidP="00A172A4">
      <w:pPr>
        <w:widowControl w:val="0"/>
        <w:tabs>
          <w:tab w:val="left" w:pos="6080"/>
        </w:tabs>
        <w:autoSpaceDE w:val="0"/>
        <w:autoSpaceDN w:val="0"/>
        <w:adjustRightInd w:val="0"/>
        <w:spacing w:line="239" w:lineRule="auto"/>
        <w:ind w:left="1000"/>
      </w:pPr>
      <w:r>
        <w:t>______________________________________________________</w:t>
      </w:r>
    </w:p>
    <w:p w:rsidR="00A172A4" w:rsidRDefault="00A172A4" w:rsidP="00A172A4">
      <w:pPr>
        <w:widowControl w:val="0"/>
        <w:autoSpaceDE w:val="0"/>
        <w:autoSpaceDN w:val="0"/>
        <w:adjustRightInd w:val="0"/>
        <w:spacing w:line="200" w:lineRule="exact"/>
      </w:pPr>
    </w:p>
    <w:p w:rsidR="00A172A4" w:rsidRDefault="00A172A4" w:rsidP="00A172A4">
      <w:pPr>
        <w:widowControl w:val="0"/>
        <w:autoSpaceDE w:val="0"/>
        <w:autoSpaceDN w:val="0"/>
        <w:adjustRightInd w:val="0"/>
        <w:spacing w:line="200" w:lineRule="exact"/>
      </w:pPr>
    </w:p>
    <w:p w:rsidR="00A172A4" w:rsidRPr="007C2EC6" w:rsidRDefault="00A172A4" w:rsidP="00A172A4">
      <w:pPr>
        <w:widowControl w:val="0"/>
        <w:autoSpaceDE w:val="0"/>
        <w:autoSpaceDN w:val="0"/>
        <w:adjustRightInd w:val="0"/>
        <w:spacing w:line="200" w:lineRule="exact"/>
      </w:pPr>
    </w:p>
    <w:p w:rsidR="00165305" w:rsidRPr="00165305" w:rsidRDefault="00165305" w:rsidP="00165305">
      <w:pPr>
        <w:autoSpaceDE w:val="0"/>
        <w:autoSpaceDN w:val="0"/>
        <w:adjustRightInd w:val="0"/>
        <w:rPr>
          <w:b/>
          <w:bCs/>
          <w:lang w:val="ru-RU"/>
        </w:rPr>
      </w:pPr>
    </w:p>
    <w:p w:rsidR="00165305" w:rsidRPr="00165305" w:rsidRDefault="00165305" w:rsidP="00165305">
      <w:pPr>
        <w:rPr>
          <w:i/>
          <w:lang w:val="sr-Cyrl-CS"/>
        </w:rPr>
      </w:pPr>
    </w:p>
    <w:p w:rsidR="008258D4" w:rsidRPr="003700BC" w:rsidRDefault="008258D4" w:rsidP="008258D4">
      <w:pPr>
        <w:ind w:left="720"/>
        <w:jc w:val="both"/>
        <w:rPr>
          <w:b/>
          <w:bCs/>
        </w:rPr>
      </w:pPr>
      <w:r w:rsidRPr="003700BC">
        <w:rPr>
          <w:b/>
          <w:bCs/>
          <w:i/>
          <w:iCs/>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8258D4" w:rsidRPr="003700BC" w:rsidRDefault="008258D4" w:rsidP="008258D4">
      <w:pPr>
        <w:rPr>
          <w:sz w:val="22"/>
          <w:szCs w:val="22"/>
          <w:lang w:val="sr-Latn-CS"/>
        </w:rPr>
      </w:pPr>
    </w:p>
    <w:p w:rsidR="008258D4" w:rsidRPr="003700BC" w:rsidRDefault="008258D4" w:rsidP="008258D4">
      <w:pPr>
        <w:rPr>
          <w:sz w:val="22"/>
          <w:szCs w:val="22"/>
          <w:lang w:val="sr-Latn-CS"/>
        </w:rPr>
      </w:pPr>
    </w:p>
    <w:p w:rsidR="008258D4" w:rsidRPr="003700BC" w:rsidRDefault="008258D4" w:rsidP="008258D4">
      <w:pPr>
        <w:autoSpaceDE w:val="0"/>
        <w:autoSpaceDN w:val="0"/>
        <w:adjustRightInd w:val="0"/>
        <w:jc w:val="both"/>
        <w:rPr>
          <w:sz w:val="22"/>
          <w:szCs w:val="22"/>
          <w:lang w:val="sr-Latn-CS"/>
        </w:rPr>
      </w:pPr>
      <w:r w:rsidRPr="003700BC">
        <w:rPr>
          <w:rFonts w:ascii="TimesNewRomanPS-BoldMT" w:hAnsi="TimesNewRomanPS-BoldMT" w:cs="TimesNewRomanPS-BoldMT"/>
          <w:b/>
          <w:bCs/>
          <w:i/>
          <w:u w:val="single"/>
          <w:lang w:val="sr-Cyrl-CS"/>
        </w:rPr>
        <w:t xml:space="preserve">Понуђач, у знак прихватања </w:t>
      </w:r>
      <w:r w:rsidRPr="003700BC">
        <w:rPr>
          <w:rFonts w:cs="TimesNewRomanPS-BoldMT"/>
          <w:b/>
          <w:bCs/>
          <w:i/>
          <w:u w:val="single"/>
          <w:lang w:val="sr-Cyrl-CS"/>
        </w:rPr>
        <w:t>М</w:t>
      </w:r>
      <w:r w:rsidRPr="003700BC">
        <w:rPr>
          <w:rFonts w:ascii="TimesNewRomanPS-BoldMT" w:hAnsi="TimesNewRomanPS-BoldMT" w:cs="TimesNewRomanPS-BoldMT"/>
          <w:b/>
          <w:bCs/>
          <w:i/>
          <w:u w:val="single"/>
          <w:lang w:val="sr-Cyrl-CS"/>
        </w:rPr>
        <w:t xml:space="preserve">одела </w:t>
      </w:r>
      <w:r w:rsidRPr="003700BC">
        <w:rPr>
          <w:rFonts w:cs="TimesNewRomanPS-BoldMT"/>
          <w:b/>
          <w:bCs/>
          <w:i/>
          <w:u w:val="single"/>
          <w:lang w:val="sr-Cyrl-CS"/>
        </w:rPr>
        <w:t>у</w:t>
      </w:r>
      <w:r w:rsidRPr="003700BC">
        <w:rPr>
          <w:rFonts w:ascii="TimesNewRomanPS-BoldMT" w:hAnsi="TimesNewRomanPS-BoldMT" w:cs="TimesNewRomanPS-BoldMT"/>
          <w:b/>
          <w:bCs/>
          <w:i/>
          <w:u w:val="single"/>
          <w:lang w:val="sr-Cyrl-CS"/>
        </w:rPr>
        <w:t xml:space="preserve">говора, мора </w:t>
      </w:r>
      <w:r w:rsidRPr="003700BC">
        <w:rPr>
          <w:rFonts w:cs="TimesNewRomanPS-BoldMT"/>
          <w:b/>
          <w:bCs/>
          <w:i/>
          <w:u w:val="single"/>
          <w:lang w:val="sr-Cyrl-CS"/>
        </w:rPr>
        <w:t xml:space="preserve">исти </w:t>
      </w:r>
      <w:r w:rsidRPr="003700BC">
        <w:rPr>
          <w:rFonts w:ascii="TimesNewRomanPS-BoldMT" w:hAnsi="TimesNewRomanPS-BoldMT" w:cs="TimesNewRomanPS-BoldMT"/>
          <w:b/>
          <w:bCs/>
          <w:i/>
          <w:u w:val="single"/>
          <w:lang w:val="sr-Cyrl-CS"/>
        </w:rPr>
        <w:t>попунити, потписатии оверити печатом.</w:t>
      </w:r>
    </w:p>
    <w:p w:rsidR="008258D4" w:rsidRPr="003700BC" w:rsidRDefault="008258D4" w:rsidP="008258D4">
      <w:pPr>
        <w:rPr>
          <w:sz w:val="22"/>
          <w:szCs w:val="22"/>
          <w:lang w:val="sr-Latn-CS"/>
        </w:rPr>
      </w:pPr>
    </w:p>
    <w:p w:rsidR="00F02227" w:rsidRPr="00272C89" w:rsidRDefault="00F02227" w:rsidP="00F02227">
      <w:pPr>
        <w:jc w:val="both"/>
        <w:rPr>
          <w:noProof/>
        </w:rPr>
      </w:pPr>
    </w:p>
    <w:p w:rsidR="00F02227" w:rsidRDefault="00F02227" w:rsidP="00F02227">
      <w:pPr>
        <w:jc w:val="both"/>
        <w:rPr>
          <w:noProof/>
          <w:lang w:val="sr-Cyrl-CS"/>
        </w:rPr>
      </w:pPr>
    </w:p>
    <w:p w:rsidR="00AC0AFF" w:rsidRDefault="00AC0AFF" w:rsidP="00F02227">
      <w:pPr>
        <w:jc w:val="both"/>
        <w:rPr>
          <w:noProof/>
          <w:lang w:val="sr-Cyrl-CS"/>
        </w:rPr>
      </w:pPr>
    </w:p>
    <w:p w:rsidR="00610673" w:rsidRDefault="00610673" w:rsidP="00F02227">
      <w:pPr>
        <w:jc w:val="both"/>
        <w:rPr>
          <w:noProof/>
          <w:lang w:val="sr-Cyrl-CS"/>
        </w:rPr>
      </w:pPr>
    </w:p>
    <w:p w:rsidR="005834CD" w:rsidRDefault="005834CD" w:rsidP="00F02227">
      <w:pPr>
        <w:jc w:val="both"/>
        <w:rPr>
          <w:noProof/>
          <w:lang w:val="sr-Cyrl-CS"/>
        </w:rPr>
      </w:pPr>
    </w:p>
    <w:p w:rsidR="00610673" w:rsidRDefault="00610673" w:rsidP="00F02227">
      <w:pPr>
        <w:jc w:val="both"/>
        <w:rPr>
          <w:noProof/>
          <w:lang w:val="sr-Cyrl-CS"/>
        </w:rPr>
      </w:pPr>
    </w:p>
    <w:p w:rsidR="00610673" w:rsidRDefault="00610673" w:rsidP="00F02227">
      <w:pPr>
        <w:jc w:val="both"/>
        <w:rPr>
          <w:noProof/>
          <w:lang w:val="sr-Cyrl-CS"/>
        </w:rPr>
      </w:pPr>
    </w:p>
    <w:p w:rsidR="00610673" w:rsidRDefault="00610673" w:rsidP="00F02227">
      <w:pPr>
        <w:jc w:val="both"/>
        <w:rPr>
          <w:noProof/>
          <w:lang w:val="sr-Cyrl-CS"/>
        </w:rPr>
      </w:pPr>
    </w:p>
    <w:p w:rsidR="00610673" w:rsidRDefault="00610673" w:rsidP="00F02227">
      <w:pPr>
        <w:jc w:val="both"/>
        <w:rPr>
          <w:noProof/>
          <w:lang w:val="sr-Cyrl-CS"/>
        </w:rPr>
      </w:pPr>
    </w:p>
    <w:p w:rsidR="00610673" w:rsidRDefault="00610673" w:rsidP="00F02227">
      <w:pPr>
        <w:jc w:val="both"/>
        <w:rPr>
          <w:noProof/>
          <w:lang w:val="sr-Cyrl-CS"/>
        </w:rPr>
      </w:pPr>
    </w:p>
    <w:p w:rsidR="00610673" w:rsidRDefault="00610673" w:rsidP="00F02227">
      <w:pPr>
        <w:jc w:val="both"/>
        <w:rPr>
          <w:noProof/>
          <w:lang w:val="sr-Cyrl-CS"/>
        </w:rPr>
      </w:pPr>
    </w:p>
    <w:p w:rsidR="00AC0AFF" w:rsidRPr="00585B6D" w:rsidRDefault="00AC0AFF" w:rsidP="00F02227">
      <w:pPr>
        <w:jc w:val="both"/>
        <w:rPr>
          <w:noProof/>
          <w:lang w:val="sr-Cyrl-CS"/>
        </w:rPr>
      </w:pPr>
    </w:p>
    <w:p w:rsidR="00F02227" w:rsidRPr="00F93ADF" w:rsidRDefault="00F02227" w:rsidP="0043466A">
      <w:pPr>
        <w:shd w:val="clear" w:color="auto" w:fill="C6D9F1" w:themeFill="text2" w:themeFillTint="33"/>
        <w:jc w:val="center"/>
        <w:rPr>
          <w:b/>
          <w:i/>
          <w:noProof/>
          <w:lang w:val="sr-Cyrl-CS"/>
        </w:rPr>
      </w:pPr>
      <w:r w:rsidRPr="00F93ADF">
        <w:rPr>
          <w:b/>
          <w:i/>
          <w:noProof/>
          <w:lang w:val="sr-Latn-CS"/>
        </w:rPr>
        <w:t>V</w:t>
      </w:r>
      <w:r w:rsidR="00F93ADF" w:rsidRPr="00F93ADF">
        <w:rPr>
          <w:b/>
          <w:i/>
          <w:noProof/>
        </w:rPr>
        <w:t>II</w:t>
      </w:r>
      <w:r w:rsidRPr="00F93ADF">
        <w:rPr>
          <w:b/>
          <w:i/>
          <w:noProof/>
          <w:lang w:val="sr-Latn-CS"/>
        </w:rPr>
        <w:t>I</w:t>
      </w:r>
      <w:r w:rsidRPr="00F93ADF">
        <w:rPr>
          <w:b/>
          <w:i/>
          <w:noProof/>
          <w:lang w:val="sr-Cyrl-CS"/>
        </w:rPr>
        <w:t xml:space="preserve"> УПУТСТВО ПОНУЂАЧИМА КАКО ДА САЧИНЕ ПОНУДУ</w:t>
      </w:r>
    </w:p>
    <w:p w:rsidR="00F02227" w:rsidRPr="00585B6D" w:rsidRDefault="00F02227" w:rsidP="00F02227">
      <w:pPr>
        <w:jc w:val="both"/>
        <w:rPr>
          <w:noProof/>
          <w:lang w:val="sr-Cyrl-CS"/>
        </w:rPr>
      </w:pPr>
    </w:p>
    <w:p w:rsidR="00F02227" w:rsidRPr="00585B6D" w:rsidRDefault="00F02227" w:rsidP="00F02227">
      <w:pPr>
        <w:jc w:val="both"/>
        <w:rPr>
          <w:b/>
          <w:noProof/>
          <w:lang w:val="sr-Cyrl-CS"/>
        </w:rPr>
      </w:pPr>
      <w:r w:rsidRPr="00585B6D">
        <w:rPr>
          <w:b/>
          <w:noProof/>
          <w:lang w:val="sr-Cyrl-CS"/>
        </w:rPr>
        <w:t xml:space="preserve">1. </w:t>
      </w:r>
      <w:r w:rsidRPr="00100AF8">
        <w:rPr>
          <w:b/>
          <w:i/>
          <w:noProof/>
          <w:lang w:val="sr-Cyrl-CS"/>
        </w:rPr>
        <w:t>ПОДАЦИ О ЈЕЗИКУ НА КОЈЕМ</w:t>
      </w:r>
      <w:r w:rsidR="0043466A" w:rsidRPr="00100AF8">
        <w:rPr>
          <w:b/>
          <w:i/>
          <w:noProof/>
          <w:lang w:val="sr-Cyrl-CS"/>
        </w:rPr>
        <w:t xml:space="preserve"> ПОНУДА МОРА ДА БУДЕ САСТАВЉЕНА</w:t>
      </w:r>
    </w:p>
    <w:p w:rsidR="00F02227" w:rsidRPr="00585B6D" w:rsidRDefault="00F02227" w:rsidP="00F02227">
      <w:pPr>
        <w:jc w:val="both"/>
        <w:rPr>
          <w:noProof/>
          <w:lang w:val="sr-Cyrl-CS"/>
        </w:rPr>
      </w:pPr>
      <w:r w:rsidRPr="00585B6D">
        <w:rPr>
          <w:noProof/>
          <w:lang w:val="sr-Cyrl-CS"/>
        </w:rPr>
        <w:t>Понуђач подноси понуду на српском језику.</w:t>
      </w:r>
    </w:p>
    <w:p w:rsidR="00F02227" w:rsidRPr="00585B6D" w:rsidRDefault="00F02227" w:rsidP="00F02227">
      <w:pPr>
        <w:jc w:val="both"/>
        <w:rPr>
          <w:noProof/>
          <w:lang w:val="sr-Cyrl-CS"/>
        </w:rPr>
      </w:pPr>
    </w:p>
    <w:p w:rsidR="00F02227" w:rsidRDefault="00F02227" w:rsidP="00F02227">
      <w:pPr>
        <w:jc w:val="both"/>
        <w:rPr>
          <w:b/>
          <w:i/>
          <w:noProof/>
          <w:lang w:val="sr-Cyrl-CS"/>
        </w:rPr>
      </w:pPr>
      <w:r w:rsidRPr="00585B6D">
        <w:rPr>
          <w:b/>
          <w:noProof/>
          <w:lang w:val="sr-Cyrl-CS"/>
        </w:rPr>
        <w:t xml:space="preserve">2. </w:t>
      </w:r>
      <w:r w:rsidRPr="00100AF8">
        <w:rPr>
          <w:b/>
          <w:i/>
          <w:noProof/>
          <w:lang w:val="sr-Cyrl-CS"/>
        </w:rPr>
        <w:t>НАЧИН НА КО</w:t>
      </w:r>
      <w:r w:rsidR="0043466A" w:rsidRPr="00100AF8">
        <w:rPr>
          <w:b/>
          <w:i/>
          <w:noProof/>
          <w:lang w:val="sr-Cyrl-CS"/>
        </w:rPr>
        <w:t>ЈИ ПОНУДА МОРА ДА БУДЕ САЧИЊЕНА</w:t>
      </w:r>
    </w:p>
    <w:p w:rsidR="00100AF8" w:rsidRPr="00BA27A7" w:rsidRDefault="00100AF8" w:rsidP="00100AF8">
      <w:pPr>
        <w:widowControl w:val="0"/>
        <w:autoSpaceDE w:val="0"/>
        <w:autoSpaceDN w:val="0"/>
        <w:adjustRightInd w:val="0"/>
        <w:jc w:val="both"/>
      </w:pPr>
      <w:r w:rsidRPr="00BA27A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00AF8" w:rsidRPr="00BA27A7" w:rsidRDefault="00100AF8" w:rsidP="00100AF8">
      <w:pPr>
        <w:widowControl w:val="0"/>
        <w:autoSpaceDE w:val="0"/>
        <w:autoSpaceDN w:val="0"/>
        <w:adjustRightInd w:val="0"/>
        <w:jc w:val="both"/>
      </w:pPr>
      <w:r w:rsidRPr="00BA27A7">
        <w:t xml:space="preserve">На полеђини коверте или на кутији навести назив и адресу понуђача. </w:t>
      </w:r>
    </w:p>
    <w:p w:rsidR="00100AF8" w:rsidRPr="00BA27A7" w:rsidRDefault="00100AF8" w:rsidP="00100AF8">
      <w:pPr>
        <w:widowControl w:val="0"/>
        <w:autoSpaceDE w:val="0"/>
        <w:autoSpaceDN w:val="0"/>
        <w:adjustRightInd w:val="0"/>
        <w:jc w:val="both"/>
      </w:pPr>
      <w:r w:rsidRPr="00BA27A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0AF8" w:rsidRPr="004D0748" w:rsidRDefault="00100AF8" w:rsidP="00100AF8">
      <w:pPr>
        <w:widowControl w:val="0"/>
        <w:autoSpaceDE w:val="0"/>
        <w:autoSpaceDN w:val="0"/>
        <w:adjustRightInd w:val="0"/>
        <w:spacing w:line="240" w:lineRule="auto"/>
        <w:jc w:val="both"/>
        <w:rPr>
          <w:b/>
          <w:bCs/>
          <w:lang w:val="sr-Cyrl-CS"/>
        </w:rPr>
      </w:pPr>
      <w:r w:rsidRPr="00BA27A7">
        <w:t xml:space="preserve">Понуду доставити на адресу: </w:t>
      </w:r>
      <w:r>
        <w:t>Основна школа „</w:t>
      </w:r>
      <w:r w:rsidR="004D0748">
        <w:rPr>
          <w:lang w:val="sr-Cyrl-CS"/>
        </w:rPr>
        <w:t>Слободан Јовић</w:t>
      </w:r>
      <w:r>
        <w:t xml:space="preserve">“ </w:t>
      </w:r>
      <w:r w:rsidR="004D0748">
        <w:rPr>
          <w:lang w:val="sr-Cyrl-CS"/>
        </w:rPr>
        <w:t>Волуја, 12256 Волуја бб</w:t>
      </w:r>
      <w:r w:rsidRPr="00BA27A7">
        <w:t xml:space="preserve">“, са назнаком: </w:t>
      </w:r>
      <w:r w:rsidRPr="00BA27A7">
        <w:rPr>
          <w:b/>
          <w:bCs/>
        </w:rPr>
        <w:t>,,Понуда за јавну набавку</w:t>
      </w:r>
      <w:r w:rsidR="00F93ADF">
        <w:rPr>
          <w:b/>
        </w:rPr>
        <w:t>добар</w:t>
      </w:r>
      <w:r w:rsidRPr="00100AF8">
        <w:rPr>
          <w:b/>
        </w:rPr>
        <w:t>а</w:t>
      </w:r>
      <w:r w:rsidRPr="00BA27A7">
        <w:rPr>
          <w:b/>
          <w:bCs/>
        </w:rPr>
        <w:t>–</w:t>
      </w:r>
      <w:r w:rsidR="00F93ADF">
        <w:rPr>
          <w:b/>
          <w:bCs/>
        </w:rPr>
        <w:t xml:space="preserve">Набавка </w:t>
      </w:r>
      <w:r w:rsidR="008258D4">
        <w:rPr>
          <w:b/>
          <w:bCs/>
        </w:rPr>
        <w:t>електричне енергије</w:t>
      </w:r>
      <w:r w:rsidR="004D0748">
        <w:rPr>
          <w:b/>
          <w:bCs/>
          <w:lang w:val="sr-Cyrl-CS"/>
        </w:rPr>
        <w:t xml:space="preserve"> за потребе Основне школе ''Слободан Јовић'' Волуја</w:t>
      </w:r>
      <w:r w:rsidR="00A75AAA">
        <w:rPr>
          <w:b/>
          <w:bCs/>
          <w:lang w:val="sr-Cyrl-CS"/>
        </w:rPr>
        <w:t xml:space="preserve"> за </w:t>
      </w:r>
      <w:r w:rsidR="00AA1A6C">
        <w:rPr>
          <w:b/>
          <w:bCs/>
          <w:lang w:val="sr-Cyrl-CS"/>
        </w:rPr>
        <w:t>2020</w:t>
      </w:r>
      <w:r w:rsidR="00A75AAA">
        <w:rPr>
          <w:b/>
          <w:bCs/>
          <w:lang w:val="sr-Cyrl-CS"/>
        </w:rPr>
        <w:t>. годину</w:t>
      </w:r>
      <w:r w:rsidR="004D0748">
        <w:rPr>
          <w:b/>
          <w:bCs/>
          <w:lang w:val="sr-Cyrl-CS"/>
        </w:rPr>
        <w:t>,</w:t>
      </w:r>
      <w:r>
        <w:rPr>
          <w:rFonts w:eastAsia="Times New Roman"/>
          <w:b/>
          <w:color w:val="auto"/>
          <w:kern w:val="0"/>
          <w:lang w:val="sr-Cyrl-CS" w:eastAsia="en-US"/>
        </w:rPr>
        <w:t>Ј</w:t>
      </w:r>
      <w:r w:rsidRPr="00BA27A7">
        <w:rPr>
          <w:b/>
          <w:lang w:val="sr-Cyrl-CS"/>
        </w:rPr>
        <w:t xml:space="preserve">Н </w:t>
      </w:r>
      <w:r>
        <w:rPr>
          <w:b/>
          <w:lang w:val="sr-Cyrl-CS"/>
        </w:rPr>
        <w:t xml:space="preserve">бр. </w:t>
      </w:r>
      <w:r w:rsidR="008258D4">
        <w:rPr>
          <w:b/>
          <w:lang w:val="sr-Cyrl-CS"/>
        </w:rPr>
        <w:t>1</w:t>
      </w:r>
      <w:r w:rsidR="00D51D77">
        <w:rPr>
          <w:b/>
          <w:lang w:val="sr-Cyrl-CS"/>
        </w:rPr>
        <w:t>.1.</w:t>
      </w:r>
      <w:r w:rsidR="004D0748">
        <w:rPr>
          <w:b/>
          <w:lang w:val="sr-Cyrl-CS"/>
        </w:rPr>
        <w:t>4</w:t>
      </w:r>
      <w:r w:rsidRPr="00BA27A7">
        <w:rPr>
          <w:b/>
          <w:lang w:val="sr-Cyrl-CS"/>
        </w:rPr>
        <w:t>/</w:t>
      </w:r>
      <w:r w:rsidR="00AA1A6C">
        <w:rPr>
          <w:b/>
          <w:lang w:val="sr-Cyrl-CS"/>
        </w:rPr>
        <w:t>2020</w:t>
      </w:r>
      <w:r w:rsidR="00F93ADF">
        <w:rPr>
          <w:b/>
          <w:lang w:val="sr-Cyrl-CS"/>
        </w:rPr>
        <w:t>-</w:t>
      </w:r>
      <w:r w:rsidRPr="00BA27A7">
        <w:rPr>
          <w:b/>
          <w:bCs/>
        </w:rPr>
        <w:t>НЕ ОТВАРАТИ”.</w:t>
      </w:r>
    </w:p>
    <w:p w:rsidR="00100AF8" w:rsidRPr="00BA27A7" w:rsidRDefault="00100AF8" w:rsidP="00100AF8">
      <w:pPr>
        <w:widowControl w:val="0"/>
        <w:autoSpaceDE w:val="0"/>
        <w:autoSpaceDN w:val="0"/>
        <w:adjustRightInd w:val="0"/>
        <w:spacing w:line="240" w:lineRule="auto"/>
        <w:jc w:val="both"/>
        <w:rPr>
          <w:b/>
          <w:i/>
          <w:iCs/>
          <w:color w:val="auto"/>
          <w:lang w:val="sr-Cyrl-CS"/>
        </w:rPr>
      </w:pPr>
      <w:r w:rsidRPr="00BA27A7">
        <w:t xml:space="preserve">Понуда се сматра благовременом уколико је примљена од стране наручиоца </w:t>
      </w:r>
      <w:r w:rsidRPr="00BA27A7">
        <w:rPr>
          <w:color w:val="auto"/>
        </w:rPr>
        <w:t>до</w:t>
      </w:r>
      <w:r w:rsidR="00FC2EED" w:rsidRPr="00AE494B">
        <w:rPr>
          <w:b/>
          <w:color w:val="auto"/>
          <w:u w:val="single"/>
          <w:lang w:val="sr-Cyrl-CS"/>
        </w:rPr>
        <w:t>23</w:t>
      </w:r>
      <w:r w:rsidR="00593563" w:rsidRPr="00AE494B">
        <w:rPr>
          <w:b/>
          <w:color w:val="auto"/>
          <w:u w:val="single"/>
        </w:rPr>
        <w:t>.</w:t>
      </w:r>
      <w:r w:rsidR="00CB2558" w:rsidRPr="00FC2EED">
        <w:rPr>
          <w:b/>
          <w:color w:val="auto"/>
          <w:u w:val="single"/>
        </w:rPr>
        <w:t>0</w:t>
      </w:r>
      <w:r w:rsidR="004D0748" w:rsidRPr="00FC2EED">
        <w:rPr>
          <w:b/>
          <w:color w:val="auto"/>
          <w:u w:val="single"/>
          <w:lang w:val="sr-Cyrl-CS"/>
        </w:rPr>
        <w:t>1</w:t>
      </w:r>
      <w:r w:rsidR="002B7077" w:rsidRPr="00FC2EED">
        <w:rPr>
          <w:b/>
          <w:color w:val="auto"/>
          <w:u w:val="single"/>
        </w:rPr>
        <w:t>.</w:t>
      </w:r>
      <w:r w:rsidR="00AA1A6C">
        <w:rPr>
          <w:b/>
          <w:color w:val="auto"/>
          <w:u w:val="single"/>
        </w:rPr>
        <w:t>2020</w:t>
      </w:r>
      <w:r w:rsidRPr="00FC2EED">
        <w:rPr>
          <w:b/>
          <w:color w:val="auto"/>
          <w:u w:val="single"/>
        </w:rPr>
        <w:t>.</w:t>
      </w:r>
      <w:r w:rsidRPr="00623017">
        <w:rPr>
          <w:color w:val="auto"/>
          <w:lang w:val="sr-Cyrl-CS"/>
        </w:rPr>
        <w:t>године</w:t>
      </w:r>
      <w:r w:rsidRPr="00555DD3">
        <w:rPr>
          <w:color w:val="auto"/>
        </w:rPr>
        <w:t xml:space="preserve">до </w:t>
      </w:r>
      <w:r w:rsidR="00D51D77">
        <w:rPr>
          <w:b/>
          <w:color w:val="auto"/>
          <w:u w:val="single"/>
        </w:rPr>
        <w:t>1</w:t>
      </w:r>
      <w:r w:rsidR="00AC0AFF">
        <w:rPr>
          <w:b/>
          <w:color w:val="auto"/>
          <w:u w:val="single"/>
        </w:rPr>
        <w:t>2</w:t>
      </w:r>
      <w:r w:rsidR="00593563">
        <w:rPr>
          <w:b/>
          <w:color w:val="auto"/>
          <w:u w:val="single"/>
          <w:lang w:val="sr-Cyrl-CS"/>
        </w:rPr>
        <w:t>:0</w:t>
      </w:r>
      <w:r w:rsidRPr="00593563">
        <w:rPr>
          <w:b/>
          <w:color w:val="auto"/>
          <w:u w:val="single"/>
          <w:lang w:val="sr-Cyrl-CS"/>
        </w:rPr>
        <w:t>0 часова</w:t>
      </w:r>
      <w:r w:rsidRPr="00593563">
        <w:rPr>
          <w:b/>
          <w:i/>
          <w:iCs/>
          <w:color w:val="auto"/>
          <w:lang w:val="sr-Cyrl-CS"/>
        </w:rPr>
        <w:t>.</w:t>
      </w:r>
    </w:p>
    <w:p w:rsidR="00100AF8" w:rsidRPr="00623017" w:rsidRDefault="00F93ADF" w:rsidP="00100AF8">
      <w:pPr>
        <w:widowControl w:val="0"/>
        <w:autoSpaceDE w:val="0"/>
        <w:autoSpaceDN w:val="0"/>
        <w:adjustRightInd w:val="0"/>
        <w:spacing w:line="240" w:lineRule="auto"/>
        <w:jc w:val="both"/>
        <w:rPr>
          <w:color w:val="auto"/>
        </w:rPr>
      </w:pPr>
      <w:r>
        <w:rPr>
          <w:bCs/>
          <w:color w:val="auto"/>
        </w:rPr>
        <w:t>Јавно отварање понуда одржаће се</w:t>
      </w:r>
      <w:r w:rsidR="00100AF8">
        <w:rPr>
          <w:bCs/>
          <w:color w:val="auto"/>
        </w:rPr>
        <w:t xml:space="preserve"> у просторијама ОШ „</w:t>
      </w:r>
      <w:r w:rsidR="00863293">
        <w:rPr>
          <w:bCs/>
          <w:color w:val="auto"/>
          <w:lang w:val="sr-Cyrl-CS"/>
        </w:rPr>
        <w:t>Слободан Јовић</w:t>
      </w:r>
      <w:r w:rsidR="00100AF8">
        <w:rPr>
          <w:bCs/>
          <w:color w:val="auto"/>
        </w:rPr>
        <w:t xml:space="preserve">“ </w:t>
      </w:r>
      <w:r w:rsidR="00863293">
        <w:rPr>
          <w:bCs/>
          <w:color w:val="auto"/>
          <w:lang w:val="sr-Cyrl-CS"/>
        </w:rPr>
        <w:t>Волуја</w:t>
      </w:r>
      <w:r w:rsidR="00100AF8">
        <w:rPr>
          <w:bCs/>
          <w:color w:val="auto"/>
        </w:rPr>
        <w:t xml:space="preserve">, </w:t>
      </w:r>
      <w:r w:rsidR="00863293">
        <w:rPr>
          <w:bCs/>
          <w:color w:val="auto"/>
          <w:lang w:val="sr-Cyrl-CS"/>
        </w:rPr>
        <w:t>12256 Волуја бб</w:t>
      </w:r>
      <w:r w:rsidR="00D51D77">
        <w:rPr>
          <w:bCs/>
          <w:color w:val="auto"/>
        </w:rPr>
        <w:t>,</w:t>
      </w:r>
      <w:r w:rsidR="00100AF8">
        <w:rPr>
          <w:bCs/>
          <w:color w:val="auto"/>
        </w:rPr>
        <w:t xml:space="preserve"> дана </w:t>
      </w:r>
      <w:r w:rsidR="00AE494B" w:rsidRPr="00AE494B">
        <w:rPr>
          <w:b/>
          <w:bCs/>
          <w:color w:val="auto"/>
          <w:u w:val="single"/>
          <w:lang w:val="sr-Cyrl-CS"/>
        </w:rPr>
        <w:t>23</w:t>
      </w:r>
      <w:r w:rsidR="00593563" w:rsidRPr="00AE494B">
        <w:rPr>
          <w:b/>
          <w:bCs/>
          <w:color w:val="auto"/>
          <w:u w:val="single"/>
        </w:rPr>
        <w:t>.</w:t>
      </w:r>
      <w:r w:rsidR="00CB2558" w:rsidRPr="00AE494B">
        <w:rPr>
          <w:b/>
          <w:bCs/>
          <w:color w:val="auto"/>
          <w:u w:val="single"/>
        </w:rPr>
        <w:t>0</w:t>
      </w:r>
      <w:r w:rsidR="00863293" w:rsidRPr="00AE494B">
        <w:rPr>
          <w:b/>
          <w:bCs/>
          <w:color w:val="auto"/>
          <w:u w:val="single"/>
          <w:lang w:val="sr-Cyrl-CS"/>
        </w:rPr>
        <w:t>1</w:t>
      </w:r>
      <w:r w:rsidR="00CB2558" w:rsidRPr="00AE494B">
        <w:rPr>
          <w:b/>
          <w:bCs/>
          <w:color w:val="auto"/>
          <w:u w:val="single"/>
        </w:rPr>
        <w:t>.</w:t>
      </w:r>
      <w:r w:rsidR="00AA1A6C">
        <w:rPr>
          <w:b/>
          <w:bCs/>
          <w:color w:val="auto"/>
          <w:u w:val="single"/>
        </w:rPr>
        <w:t>2020</w:t>
      </w:r>
      <w:r w:rsidR="00100AF8" w:rsidRPr="005834CD">
        <w:rPr>
          <w:b/>
          <w:bCs/>
          <w:color w:val="auto"/>
          <w:u w:val="single"/>
        </w:rPr>
        <w:t>.</w:t>
      </w:r>
      <w:r w:rsidR="00100AF8">
        <w:rPr>
          <w:bCs/>
          <w:color w:val="auto"/>
        </w:rPr>
        <w:t xml:space="preserve">године у </w:t>
      </w:r>
      <w:r w:rsidR="00F21CC6" w:rsidRPr="00593563">
        <w:rPr>
          <w:b/>
          <w:bCs/>
          <w:color w:val="auto"/>
          <w:u w:val="single"/>
        </w:rPr>
        <w:t>1</w:t>
      </w:r>
      <w:r w:rsidR="00AC0AFF">
        <w:rPr>
          <w:b/>
          <w:bCs/>
          <w:color w:val="auto"/>
          <w:u w:val="single"/>
        </w:rPr>
        <w:t>2</w:t>
      </w:r>
      <w:r w:rsidR="00100AF8" w:rsidRPr="00593563">
        <w:rPr>
          <w:b/>
          <w:bCs/>
          <w:color w:val="auto"/>
          <w:u w:val="single"/>
        </w:rPr>
        <w:t>:</w:t>
      </w:r>
      <w:r w:rsidR="00863293">
        <w:rPr>
          <w:b/>
          <w:bCs/>
          <w:color w:val="auto"/>
          <w:u w:val="single"/>
          <w:lang w:val="sr-Cyrl-CS"/>
        </w:rPr>
        <w:t>30</w:t>
      </w:r>
      <w:r w:rsidR="00100AF8" w:rsidRPr="00593563">
        <w:rPr>
          <w:b/>
          <w:bCs/>
          <w:color w:val="auto"/>
          <w:u w:val="single"/>
        </w:rPr>
        <w:t xml:space="preserve"> часова</w:t>
      </w:r>
      <w:r w:rsidR="00100AF8" w:rsidRPr="00CB2558">
        <w:rPr>
          <w:bCs/>
          <w:color w:val="auto"/>
        </w:rPr>
        <w:t>.</w:t>
      </w:r>
    </w:p>
    <w:p w:rsidR="00100AF8" w:rsidRPr="00BA27A7" w:rsidRDefault="00100AF8" w:rsidP="00100AF8">
      <w:pPr>
        <w:widowControl w:val="0"/>
        <w:autoSpaceDE w:val="0"/>
        <w:autoSpaceDN w:val="0"/>
        <w:adjustRightInd w:val="0"/>
        <w:spacing w:line="240" w:lineRule="auto"/>
        <w:jc w:val="both"/>
      </w:pPr>
      <w:r w:rsidRPr="00BA27A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00AF8" w:rsidRPr="00E603B8" w:rsidRDefault="00100AF8" w:rsidP="00100AF8">
      <w:pPr>
        <w:widowControl w:val="0"/>
        <w:autoSpaceDE w:val="0"/>
        <w:autoSpaceDN w:val="0"/>
        <w:adjustRightInd w:val="0"/>
        <w:spacing w:line="240" w:lineRule="auto"/>
        <w:jc w:val="both"/>
      </w:pPr>
      <w:r w:rsidRPr="00BA27A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 </w:t>
      </w:r>
    </w:p>
    <w:p w:rsidR="00F93ADF" w:rsidRDefault="00F93ADF" w:rsidP="00F02227">
      <w:pPr>
        <w:jc w:val="both"/>
        <w:rPr>
          <w:b/>
          <w:noProof/>
          <w:lang w:val="sr-Cyrl-CS"/>
        </w:rPr>
      </w:pPr>
    </w:p>
    <w:p w:rsidR="00F02227" w:rsidRDefault="00F02227" w:rsidP="00F02227">
      <w:pPr>
        <w:jc w:val="both"/>
        <w:rPr>
          <w:b/>
          <w:noProof/>
          <w:lang w:val="sr-Cyrl-CS"/>
        </w:rPr>
      </w:pPr>
      <w:r w:rsidRPr="00585B6D">
        <w:rPr>
          <w:b/>
          <w:noProof/>
          <w:lang w:val="sr-Cyrl-CS"/>
        </w:rPr>
        <w:t>Понуда мора да садржи</w:t>
      </w:r>
      <w:r w:rsidR="00F93ADF">
        <w:rPr>
          <w:b/>
          <w:noProof/>
          <w:lang w:val="sr-Cyrl-CS"/>
        </w:rPr>
        <w:t xml:space="preserve"> оверен и потписан</w:t>
      </w:r>
      <w:r w:rsidRPr="00585B6D">
        <w:rPr>
          <w:b/>
          <w:noProof/>
          <w:lang w:val="sr-Cyrl-CS"/>
        </w:rPr>
        <w:t xml:space="preserve">: </w:t>
      </w:r>
    </w:p>
    <w:p w:rsidR="00E1471E" w:rsidRDefault="00E1471E" w:rsidP="00E1471E">
      <w:pPr>
        <w:widowControl w:val="0"/>
        <w:tabs>
          <w:tab w:val="left" w:leader="dot" w:pos="1536"/>
        </w:tabs>
        <w:autoSpaceDE w:val="0"/>
        <w:autoSpaceDN w:val="0"/>
        <w:adjustRightInd w:val="0"/>
        <w:spacing w:line="200" w:lineRule="exact"/>
        <w:jc w:val="both"/>
        <w:rPr>
          <w:b/>
          <w:noProof/>
          <w:lang w:val="sr-Cyrl-CS"/>
        </w:rPr>
      </w:pPr>
    </w:p>
    <w:p w:rsidR="00D37013" w:rsidRPr="00E1471E" w:rsidRDefault="00D37013" w:rsidP="00C14C73">
      <w:pPr>
        <w:pStyle w:val="ListParagraph"/>
        <w:widowControl w:val="0"/>
        <w:numPr>
          <w:ilvl w:val="0"/>
          <w:numId w:val="4"/>
        </w:numPr>
        <w:tabs>
          <w:tab w:val="left" w:pos="716"/>
        </w:tabs>
        <w:autoSpaceDE w:val="0"/>
        <w:autoSpaceDN w:val="0"/>
        <w:adjustRightInd w:val="0"/>
        <w:spacing w:line="274" w:lineRule="exact"/>
        <w:jc w:val="both"/>
        <w:rPr>
          <w:b/>
          <w:bCs/>
          <w:color w:val="auto"/>
        </w:rPr>
      </w:pPr>
      <w:r w:rsidRPr="00E1471E">
        <w:rPr>
          <w:bCs/>
          <w:color w:val="auto"/>
          <w:lang w:val="en-GB"/>
        </w:rPr>
        <w:t>Образац</w:t>
      </w:r>
      <w:r w:rsidRPr="00E1471E">
        <w:rPr>
          <w:color w:val="auto"/>
          <w:lang w:val="sr-Cyrl-CS"/>
        </w:rPr>
        <w:t>понуде</w:t>
      </w:r>
      <w:r w:rsidR="00F93ADF">
        <w:rPr>
          <w:color w:val="auto"/>
        </w:rPr>
        <w:t>(Образац 1);</w:t>
      </w:r>
    </w:p>
    <w:p w:rsidR="00E1471E" w:rsidRPr="00E1471E" w:rsidRDefault="00F93ADF" w:rsidP="00C14C73">
      <w:pPr>
        <w:pStyle w:val="ListParagraph"/>
        <w:widowControl w:val="0"/>
        <w:numPr>
          <w:ilvl w:val="0"/>
          <w:numId w:val="4"/>
        </w:numPr>
        <w:tabs>
          <w:tab w:val="left" w:pos="716"/>
        </w:tabs>
        <w:autoSpaceDE w:val="0"/>
        <w:autoSpaceDN w:val="0"/>
        <w:adjustRightInd w:val="0"/>
        <w:spacing w:line="220" w:lineRule="exact"/>
        <w:jc w:val="both"/>
        <w:rPr>
          <w:color w:val="auto"/>
        </w:rPr>
      </w:pPr>
      <w:r>
        <w:rPr>
          <w:color w:val="auto"/>
        </w:rPr>
        <w:t>Образац сруктуре цене (Образац 2);</w:t>
      </w:r>
    </w:p>
    <w:p w:rsidR="00D37013" w:rsidRPr="00E1471E" w:rsidRDefault="00D37013" w:rsidP="00C14C73">
      <w:pPr>
        <w:pStyle w:val="ListParagraph"/>
        <w:widowControl w:val="0"/>
        <w:numPr>
          <w:ilvl w:val="0"/>
          <w:numId w:val="4"/>
        </w:numPr>
        <w:tabs>
          <w:tab w:val="left" w:pos="716"/>
        </w:tabs>
        <w:autoSpaceDE w:val="0"/>
        <w:autoSpaceDN w:val="0"/>
        <w:adjustRightInd w:val="0"/>
        <w:spacing w:line="220" w:lineRule="exact"/>
        <w:jc w:val="both"/>
        <w:rPr>
          <w:b/>
          <w:color w:val="auto"/>
          <w:lang w:val="en-GB"/>
        </w:rPr>
      </w:pPr>
      <w:r w:rsidRPr="00E1471E">
        <w:rPr>
          <w:color w:val="auto"/>
        </w:rPr>
        <w:t>Образац трошкова припреме понуде (</w:t>
      </w:r>
      <w:r w:rsidR="00F93ADF">
        <w:rPr>
          <w:color w:val="auto"/>
        </w:rPr>
        <w:t>Образац 3</w:t>
      </w:r>
      <w:r w:rsidRPr="00E1471E">
        <w:rPr>
          <w:color w:val="auto"/>
        </w:rPr>
        <w:t>)</w:t>
      </w:r>
      <w:r w:rsidR="00F93ADF">
        <w:rPr>
          <w:color w:val="auto"/>
        </w:rPr>
        <w:t>;</w:t>
      </w:r>
    </w:p>
    <w:p w:rsidR="00E1471E" w:rsidRPr="00E1471E" w:rsidRDefault="00E1471E" w:rsidP="00C14C73">
      <w:pPr>
        <w:pStyle w:val="ListParagraph"/>
        <w:widowControl w:val="0"/>
        <w:numPr>
          <w:ilvl w:val="0"/>
          <w:numId w:val="4"/>
        </w:numPr>
        <w:tabs>
          <w:tab w:val="left" w:pos="716"/>
        </w:tabs>
        <w:autoSpaceDE w:val="0"/>
        <w:autoSpaceDN w:val="0"/>
        <w:adjustRightInd w:val="0"/>
        <w:spacing w:line="220" w:lineRule="exact"/>
        <w:jc w:val="both"/>
        <w:rPr>
          <w:color w:val="auto"/>
        </w:rPr>
      </w:pPr>
      <w:r w:rsidRPr="00E1471E">
        <w:rPr>
          <w:bCs/>
          <w:color w:val="auto"/>
        </w:rPr>
        <w:t>Образаци</w:t>
      </w:r>
      <w:r w:rsidR="00D37013" w:rsidRPr="00E1471E">
        <w:rPr>
          <w:color w:val="auto"/>
          <w:lang w:val="en-GB"/>
        </w:rPr>
        <w:t>зјав</w:t>
      </w:r>
      <w:r w:rsidRPr="00E1471E">
        <w:rPr>
          <w:color w:val="auto"/>
        </w:rPr>
        <w:t>е</w:t>
      </w:r>
      <w:r w:rsidR="00D37013" w:rsidRPr="00E1471E">
        <w:rPr>
          <w:color w:val="auto"/>
          <w:lang w:val="en-GB"/>
        </w:rPr>
        <w:t xml:space="preserve"> о независној понуди </w:t>
      </w:r>
      <w:r w:rsidR="00F93ADF">
        <w:rPr>
          <w:color w:val="auto"/>
        </w:rPr>
        <w:t>(Образац 4);</w:t>
      </w:r>
    </w:p>
    <w:p w:rsidR="00EA1107" w:rsidRDefault="00F93ADF" w:rsidP="00C14C73">
      <w:pPr>
        <w:pStyle w:val="Default"/>
        <w:numPr>
          <w:ilvl w:val="0"/>
          <w:numId w:val="4"/>
        </w:numPr>
        <w:rPr>
          <w:rFonts w:ascii="Times New Roman" w:hAnsi="Times New Roman" w:cs="Times New Roman"/>
          <w:iCs/>
          <w:lang w:val="sr-Cyrl-CS"/>
        </w:rPr>
      </w:pPr>
      <w:r>
        <w:rPr>
          <w:rFonts w:ascii="Times New Roman" w:hAnsi="Times New Roman" w:cs="Times New Roman"/>
          <w:iCs/>
          <w:lang w:val="sr-Cyrl-CS"/>
        </w:rPr>
        <w:t>Образац изјаве понуђача о испуњености услова за учешће у поступку јавне набавке – чл. 75. и 76. ЗЈН (Образац 5);</w:t>
      </w:r>
    </w:p>
    <w:p w:rsidR="000850E0" w:rsidRDefault="000850E0" w:rsidP="00C14C73">
      <w:pPr>
        <w:pStyle w:val="Default"/>
        <w:numPr>
          <w:ilvl w:val="0"/>
          <w:numId w:val="4"/>
        </w:numPr>
        <w:rPr>
          <w:rFonts w:ascii="Times New Roman" w:hAnsi="Times New Roman" w:cs="Times New Roman"/>
          <w:iCs/>
          <w:lang w:val="sr-Cyrl-CS"/>
        </w:rPr>
      </w:pPr>
      <w:r>
        <w:rPr>
          <w:rFonts w:ascii="Times New Roman" w:hAnsi="Times New Roman" w:cs="Times New Roman"/>
          <w:iCs/>
          <w:lang w:val="sr-Cyrl-CS"/>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8258D4" w:rsidRDefault="000850E0" w:rsidP="00C14C73">
      <w:pPr>
        <w:pStyle w:val="Default"/>
        <w:numPr>
          <w:ilvl w:val="0"/>
          <w:numId w:val="4"/>
        </w:numPr>
        <w:rPr>
          <w:rFonts w:ascii="Times New Roman" w:hAnsi="Times New Roman" w:cs="Times New Roman"/>
          <w:iCs/>
          <w:lang w:val="sr-Cyrl-CS"/>
        </w:rPr>
      </w:pPr>
      <w:r>
        <w:rPr>
          <w:rFonts w:ascii="Times New Roman" w:hAnsi="Times New Roman" w:cs="Times New Roman"/>
          <w:iCs/>
          <w:lang w:val="sr-Cyrl-CS"/>
        </w:rPr>
        <w:t>Модел уговора</w:t>
      </w:r>
    </w:p>
    <w:p w:rsidR="008258D4" w:rsidRPr="00FF7015" w:rsidRDefault="008258D4" w:rsidP="00C14C73">
      <w:pPr>
        <w:pStyle w:val="Default"/>
        <w:numPr>
          <w:ilvl w:val="0"/>
          <w:numId w:val="4"/>
        </w:numPr>
        <w:jc w:val="both"/>
        <w:rPr>
          <w:rFonts w:ascii="Times New Roman" w:hAnsi="Times New Roman" w:cs="Times New Roman"/>
          <w:bCs/>
          <w:iCs/>
          <w:lang w:val="sr-Cyrl-CS"/>
        </w:rPr>
      </w:pPr>
      <w:r w:rsidRPr="008D68CF">
        <w:rPr>
          <w:rFonts w:ascii="Times New Roman" w:hAnsi="Times New Roman" w:cs="Times New Roman"/>
          <w:iCs/>
          <w:lang w:val="sr-Cyrl-CS"/>
        </w:rPr>
        <w:t>И</w:t>
      </w:r>
      <w:r w:rsidRPr="008D68CF">
        <w:rPr>
          <w:rFonts w:ascii="Times New Roman" w:hAnsi="Times New Roman" w:cs="Times New Roman"/>
          <w:bCs/>
          <w:iCs/>
          <w:lang w:val="sr-Cyrl-CS"/>
        </w:rPr>
        <w:t>зјаву на меморандуму</w:t>
      </w:r>
      <w:r>
        <w:rPr>
          <w:rFonts w:ascii="Times New Roman" w:hAnsi="Times New Roman" w:cs="Times New Roman"/>
          <w:bCs/>
          <w:iCs/>
          <w:lang w:val="sr-Cyrl-CS"/>
        </w:rPr>
        <w:t xml:space="preserve"> понуђача</w:t>
      </w:r>
      <w:r w:rsidRPr="008D68CF">
        <w:rPr>
          <w:rFonts w:ascii="Times New Roman" w:hAnsi="Times New Roman" w:cs="Times New Roman"/>
          <w:bCs/>
          <w:iCs/>
          <w:lang w:val="sr-Cyrl-CS"/>
        </w:rPr>
        <w:t>,  којом се обавезује да ће, уколико му буде додељен уговор у предметном поступку јавне набавке, поступити у складу са чланом 188. став 3. Закона о енергетици</w:t>
      </w:r>
    </w:p>
    <w:p w:rsidR="008258D4" w:rsidRPr="00FF7015" w:rsidRDefault="008258D4" w:rsidP="00C14C73">
      <w:pPr>
        <w:pStyle w:val="ListParagraph"/>
        <w:widowControl w:val="0"/>
        <w:numPr>
          <w:ilvl w:val="0"/>
          <w:numId w:val="4"/>
        </w:numPr>
        <w:tabs>
          <w:tab w:val="left" w:pos="360"/>
        </w:tabs>
        <w:jc w:val="both"/>
        <w:rPr>
          <w:lang w:val="sr-Cyrl-CS"/>
        </w:rPr>
      </w:pPr>
      <w:r w:rsidRPr="00FF7015">
        <w:rPr>
          <w:lang w:val="sr-Cyrl-CS" w:bidi="en-US"/>
        </w:rPr>
        <w:t>Л</w:t>
      </w:r>
      <w:r w:rsidRPr="00FF7015">
        <w:rPr>
          <w:lang w:val="sr-Cyrl-CS"/>
        </w:rPr>
        <w:t xml:space="preserve">иценца Агенције за енергетику </w:t>
      </w:r>
      <w:r>
        <w:rPr>
          <w:lang w:val="sr-Cyrl-CS"/>
        </w:rPr>
        <w:t>В</w:t>
      </w:r>
      <w:r w:rsidRPr="00FF7015">
        <w:rPr>
          <w:lang w:val="sr-Cyrl-CS"/>
        </w:rPr>
        <w:t xml:space="preserve">ладе РС за трговину електричном енергијом на тржишту електричне енергије </w:t>
      </w:r>
    </w:p>
    <w:p w:rsidR="008258D4" w:rsidRDefault="008258D4" w:rsidP="00C14C73">
      <w:pPr>
        <w:pStyle w:val="ListParagraph"/>
        <w:widowControl w:val="0"/>
        <w:numPr>
          <w:ilvl w:val="0"/>
          <w:numId w:val="4"/>
        </w:numPr>
        <w:tabs>
          <w:tab w:val="left" w:pos="360"/>
        </w:tabs>
        <w:jc w:val="both"/>
        <w:rPr>
          <w:lang w:val="sr-Cyrl-CS"/>
        </w:rPr>
      </w:pPr>
      <w:r w:rsidRPr="00FF7015">
        <w:rPr>
          <w:lang w:val="sr-Cyrl-CS"/>
        </w:rPr>
        <w:t xml:space="preserve">Потврда Агенције да је та лиценца још увек важећа, </w:t>
      </w:r>
    </w:p>
    <w:p w:rsidR="00A064DB" w:rsidRPr="008258D4" w:rsidRDefault="008258D4" w:rsidP="00C14C73">
      <w:pPr>
        <w:pStyle w:val="Default"/>
        <w:numPr>
          <w:ilvl w:val="0"/>
          <w:numId w:val="4"/>
        </w:numPr>
        <w:jc w:val="both"/>
        <w:rPr>
          <w:rFonts w:ascii="Times New Roman" w:hAnsi="Times New Roman" w:cs="Times New Roman"/>
          <w:iCs/>
          <w:lang w:val="sr-Cyrl-CS"/>
        </w:rPr>
      </w:pPr>
      <w:r w:rsidRPr="008258D4">
        <w:rPr>
          <w:rFonts w:ascii="Times New Roman" w:hAnsi="Times New Roman" w:cs="Times New Roman"/>
          <w:iCs/>
          <w:lang w:val="sr-Cyrl-CS"/>
        </w:rPr>
        <w:t>Споразум учесника о заједничком подношењу понуде (опционо)</w:t>
      </w:r>
      <w:r>
        <w:rPr>
          <w:rFonts w:ascii="Times New Roman" w:hAnsi="Times New Roman" w:cs="Times New Roman"/>
          <w:iCs/>
          <w:lang w:val="sr-Cyrl-CS"/>
        </w:rPr>
        <w:t>.</w:t>
      </w:r>
    </w:p>
    <w:p w:rsidR="007426DA" w:rsidRPr="007426DA" w:rsidRDefault="007426DA" w:rsidP="007426DA">
      <w:pPr>
        <w:widowControl w:val="0"/>
        <w:overflowPunct w:val="0"/>
        <w:autoSpaceDE w:val="0"/>
        <w:autoSpaceDN w:val="0"/>
        <w:adjustRightInd w:val="0"/>
        <w:spacing w:line="214" w:lineRule="auto"/>
        <w:ind w:right="20"/>
        <w:jc w:val="both"/>
      </w:pPr>
    </w:p>
    <w:p w:rsidR="00F02227" w:rsidRPr="00D37013" w:rsidRDefault="00F02227" w:rsidP="00F02227">
      <w:pPr>
        <w:jc w:val="both"/>
        <w:rPr>
          <w:b/>
          <w:i/>
          <w:noProof/>
          <w:lang w:val="sr-Cyrl-CS"/>
        </w:rPr>
      </w:pPr>
      <w:r w:rsidRPr="00D37013">
        <w:rPr>
          <w:b/>
          <w:i/>
          <w:noProof/>
          <w:lang w:val="sr-Cyrl-CS"/>
        </w:rPr>
        <w:t>3. ПАРТИЈЕ</w:t>
      </w:r>
      <w:r w:rsidR="000850E0" w:rsidRPr="000850E0">
        <w:rPr>
          <w:noProof/>
          <w:lang w:val="sr-Cyrl-CS"/>
        </w:rPr>
        <w:t>-</w:t>
      </w:r>
      <w:r w:rsidR="000850E0">
        <w:rPr>
          <w:noProof/>
          <w:lang w:val="sr-Cyrl-CS"/>
        </w:rPr>
        <w:t xml:space="preserve"> не</w:t>
      </w:r>
    </w:p>
    <w:p w:rsidR="00F02227" w:rsidRPr="00585B6D" w:rsidRDefault="00F02227" w:rsidP="00F02227">
      <w:pPr>
        <w:jc w:val="both"/>
        <w:rPr>
          <w:noProof/>
          <w:lang w:val="sr-Cyrl-CS"/>
        </w:rPr>
      </w:pPr>
    </w:p>
    <w:p w:rsidR="00F02227" w:rsidRPr="00911691" w:rsidRDefault="001C24E8" w:rsidP="00F02227">
      <w:pPr>
        <w:jc w:val="both"/>
        <w:rPr>
          <w:b/>
          <w:i/>
          <w:noProof/>
          <w:lang w:val="sr-Cyrl-CS"/>
        </w:rPr>
      </w:pPr>
      <w:r w:rsidRPr="00911691">
        <w:rPr>
          <w:b/>
          <w:i/>
          <w:noProof/>
          <w:lang w:val="sr-Cyrl-CS"/>
        </w:rPr>
        <w:t>4.  ПОНУДА СА ВАРИЈАНТАМА</w:t>
      </w:r>
    </w:p>
    <w:p w:rsidR="00ED54F2" w:rsidRPr="00272C89" w:rsidRDefault="00F02227" w:rsidP="00F02227">
      <w:pPr>
        <w:jc w:val="both"/>
        <w:rPr>
          <w:noProof/>
          <w:lang w:val="sr-Cyrl-CS"/>
        </w:rPr>
      </w:pPr>
      <w:r w:rsidRPr="00585B6D">
        <w:rPr>
          <w:noProof/>
          <w:lang w:val="sr-Cyrl-CS"/>
        </w:rPr>
        <w:t>Подношење понуде са варијантама није дозвољено.</w:t>
      </w:r>
    </w:p>
    <w:p w:rsidR="00ED54F2" w:rsidRDefault="00ED54F2" w:rsidP="00F02227">
      <w:pPr>
        <w:jc w:val="both"/>
        <w:rPr>
          <w:b/>
          <w:i/>
          <w:noProof/>
          <w:lang w:val="sr-Cyrl-CS"/>
        </w:rPr>
      </w:pPr>
    </w:p>
    <w:p w:rsidR="00F02227" w:rsidRDefault="00F02227" w:rsidP="00F02227">
      <w:pPr>
        <w:jc w:val="both"/>
        <w:rPr>
          <w:b/>
          <w:i/>
          <w:noProof/>
          <w:lang w:val="sr-Cyrl-CS"/>
        </w:rPr>
      </w:pPr>
      <w:r w:rsidRPr="00911691">
        <w:rPr>
          <w:b/>
          <w:i/>
          <w:noProof/>
          <w:lang w:val="sr-Cyrl-CS"/>
        </w:rPr>
        <w:t xml:space="preserve">5. НАЧИН </w:t>
      </w:r>
      <w:r w:rsidR="001C24E8" w:rsidRPr="00911691">
        <w:rPr>
          <w:b/>
          <w:i/>
          <w:noProof/>
          <w:lang w:val="sr-Cyrl-CS"/>
        </w:rPr>
        <w:t>ИЗМЕНЕ, ДОПУНЕ И ОПОЗИВА ПОНУДЕ</w:t>
      </w:r>
    </w:p>
    <w:p w:rsidR="00911691" w:rsidRPr="00BA27A7" w:rsidRDefault="00911691" w:rsidP="00911691">
      <w:pPr>
        <w:jc w:val="both"/>
      </w:pPr>
      <w:r w:rsidRPr="00BA27A7">
        <w:t>У року за подношење понуде понуђач може да измени, допуни или опозове своју понуду на начин који је одређен за подношење понуде.</w:t>
      </w:r>
    </w:p>
    <w:p w:rsidR="00911691" w:rsidRPr="00BA27A7" w:rsidRDefault="00911691" w:rsidP="00911691">
      <w:pPr>
        <w:jc w:val="both"/>
        <w:rPr>
          <w:rFonts w:eastAsia="TimesNewRomanPSMT"/>
          <w:bCs/>
          <w:iCs/>
        </w:rPr>
      </w:pPr>
      <w:r w:rsidRPr="00BA27A7">
        <w:t xml:space="preserve">Понуђач је дужан да јасно назначи који део понуде мења односно која документа накнадно доставља. </w:t>
      </w:r>
    </w:p>
    <w:p w:rsidR="00911691" w:rsidRPr="00BA27A7" w:rsidRDefault="00911691" w:rsidP="00911691">
      <w:pPr>
        <w:jc w:val="both"/>
        <w:rPr>
          <w:rFonts w:eastAsia="TimesNewRomanPSMT"/>
          <w:bCs/>
          <w:iCs/>
        </w:rPr>
      </w:pPr>
      <w:r w:rsidRPr="00BA27A7">
        <w:rPr>
          <w:rFonts w:eastAsia="TimesNewRomanPSMT"/>
          <w:bCs/>
          <w:iCs/>
        </w:rPr>
        <w:t xml:space="preserve">Измену, допуну или опозив понуде треба доставити на адресу: </w:t>
      </w:r>
      <w:r w:rsidRPr="00BA27A7">
        <w:rPr>
          <w:rFonts w:eastAsia="TimesNewRomanPSMT"/>
          <w:bCs/>
          <w:iCs/>
          <w:lang w:val="sr-Cyrl-CS"/>
        </w:rPr>
        <w:t>О</w:t>
      </w:r>
      <w:r>
        <w:rPr>
          <w:rFonts w:eastAsia="TimesNewRomanPSMT"/>
          <w:bCs/>
          <w:iCs/>
          <w:lang w:val="sr-Cyrl-CS"/>
        </w:rPr>
        <w:t>сновна школа „</w:t>
      </w:r>
      <w:r w:rsidR="00863293">
        <w:rPr>
          <w:rFonts w:eastAsia="TimesNewRomanPSMT"/>
          <w:bCs/>
          <w:iCs/>
          <w:lang w:val="sr-Cyrl-CS"/>
        </w:rPr>
        <w:t>Слободан Јовић</w:t>
      </w:r>
      <w:r>
        <w:rPr>
          <w:rFonts w:eastAsia="TimesNewRomanPSMT"/>
          <w:bCs/>
          <w:iCs/>
          <w:lang w:val="sr-Cyrl-CS"/>
        </w:rPr>
        <w:t xml:space="preserve">“ </w:t>
      </w:r>
      <w:r w:rsidR="00863293">
        <w:rPr>
          <w:rFonts w:eastAsia="TimesNewRomanPSMT"/>
          <w:bCs/>
          <w:iCs/>
          <w:lang w:val="sr-Cyrl-CS"/>
        </w:rPr>
        <w:t>Волуја</w:t>
      </w:r>
      <w:r w:rsidRPr="00BA27A7">
        <w:rPr>
          <w:rFonts w:eastAsia="TimesNewRomanPSMT"/>
          <w:bCs/>
          <w:iCs/>
          <w:lang w:val="sr-Cyrl-CS"/>
        </w:rPr>
        <w:t xml:space="preserve">, </w:t>
      </w:r>
      <w:r w:rsidR="00863293">
        <w:rPr>
          <w:rFonts w:eastAsia="TimesNewRomanPSMT"/>
          <w:bCs/>
          <w:iCs/>
          <w:lang w:val="sr-Cyrl-CS"/>
        </w:rPr>
        <w:t>12256 Волуја бб</w:t>
      </w:r>
      <w:r w:rsidRPr="00BA27A7">
        <w:rPr>
          <w:i/>
          <w:iCs/>
        </w:rPr>
        <w:t xml:space="preserve">, </w:t>
      </w:r>
      <w:r w:rsidRPr="00BA27A7">
        <w:rPr>
          <w:rFonts w:eastAsia="TimesNewRomanPSMT"/>
          <w:bCs/>
          <w:iCs/>
        </w:rPr>
        <w:t>са назнаком:</w:t>
      </w:r>
    </w:p>
    <w:p w:rsidR="00911691" w:rsidRPr="00BA27A7" w:rsidRDefault="00911691" w:rsidP="00911691">
      <w:pPr>
        <w:jc w:val="both"/>
        <w:rPr>
          <w:rFonts w:eastAsia="TimesNewRomanPSMT"/>
          <w:bCs/>
          <w:iCs/>
        </w:rPr>
      </w:pPr>
      <w:r w:rsidRPr="00BA27A7">
        <w:rPr>
          <w:rFonts w:eastAsia="TimesNewRomanPSMT"/>
          <w:bCs/>
          <w:iCs/>
        </w:rPr>
        <w:t>„</w:t>
      </w:r>
      <w:r w:rsidRPr="00BA27A7">
        <w:rPr>
          <w:rFonts w:eastAsia="TimesNewRomanPSMT"/>
          <w:b/>
          <w:bCs/>
          <w:iCs/>
        </w:rPr>
        <w:t>Измена понуде</w:t>
      </w:r>
      <w:r w:rsidRPr="00BA27A7">
        <w:rPr>
          <w:rFonts w:eastAsia="TimesNewRomanPS-BoldMT"/>
          <w:b/>
          <w:bCs/>
        </w:rPr>
        <w:t xml:space="preserve"> за јавну набавку</w:t>
      </w:r>
      <w:r w:rsidR="0053085A">
        <w:rPr>
          <w:b/>
          <w:lang w:val="sr-Cyrl-CS"/>
        </w:rPr>
        <w:t>добара</w:t>
      </w:r>
      <w:r w:rsidRPr="00BA27A7">
        <w:rPr>
          <w:b/>
        </w:rPr>
        <w:t xml:space="preserve"> – </w:t>
      </w:r>
      <w:r w:rsidR="0053085A">
        <w:rPr>
          <w:b/>
        </w:rPr>
        <w:t xml:space="preserve">Набавка </w:t>
      </w:r>
      <w:r w:rsidR="008258D4">
        <w:rPr>
          <w:b/>
        </w:rPr>
        <w:t>електричне енергије</w:t>
      </w:r>
      <w:r w:rsidR="00863293">
        <w:rPr>
          <w:b/>
          <w:lang w:val="sr-Cyrl-CS"/>
        </w:rPr>
        <w:t xml:space="preserve"> за потребе Основне школе ''Слободан Јовић'' Волуја</w:t>
      </w:r>
      <w:r w:rsidR="00FB5FAE">
        <w:rPr>
          <w:b/>
          <w:lang w:val="sr-Cyrl-CS"/>
        </w:rPr>
        <w:t xml:space="preserve"> за </w:t>
      </w:r>
      <w:r w:rsidR="00AA1A6C">
        <w:rPr>
          <w:b/>
          <w:lang w:val="sr-Cyrl-CS"/>
        </w:rPr>
        <w:t>2020</w:t>
      </w:r>
      <w:r w:rsidR="00FB5FAE">
        <w:rPr>
          <w:b/>
          <w:lang w:val="sr-Cyrl-CS"/>
        </w:rPr>
        <w:t>. годину</w:t>
      </w:r>
      <w:r w:rsidRPr="00BA27A7">
        <w:t>,</w:t>
      </w:r>
      <w:r w:rsidRPr="00BA27A7">
        <w:rPr>
          <w:rFonts w:eastAsia="TimesNewRomanPS-BoldMT"/>
          <w:b/>
          <w:bCs/>
        </w:rPr>
        <w:t>ЈН бр</w:t>
      </w:r>
      <w:r w:rsidR="0053085A">
        <w:rPr>
          <w:rFonts w:eastAsia="TimesNewRomanPS-BoldMT"/>
          <w:b/>
          <w:bCs/>
        </w:rPr>
        <w:t>.</w:t>
      </w:r>
      <w:r w:rsidR="006E2830">
        <w:rPr>
          <w:rFonts w:eastAsia="TimesNewRomanPS-BoldMT"/>
          <w:b/>
          <w:bCs/>
        </w:rPr>
        <w:t xml:space="preserve"> 1</w:t>
      </w:r>
      <w:r w:rsidR="00D51D77">
        <w:rPr>
          <w:rFonts w:eastAsia="TimesNewRomanPS-BoldMT"/>
          <w:b/>
          <w:bCs/>
        </w:rPr>
        <w:t>.1.</w:t>
      </w:r>
      <w:r w:rsidR="00863293">
        <w:rPr>
          <w:rFonts w:eastAsia="TimesNewRomanPS-BoldMT"/>
          <w:b/>
          <w:bCs/>
          <w:lang w:val="sr-Cyrl-CS"/>
        </w:rPr>
        <w:t>4</w:t>
      </w:r>
      <w:r w:rsidRPr="00BA27A7">
        <w:rPr>
          <w:rFonts w:eastAsia="TimesNewRomanPS-BoldMT"/>
          <w:b/>
          <w:bCs/>
          <w:lang w:val="sr-Cyrl-CS"/>
        </w:rPr>
        <w:t>/</w:t>
      </w:r>
      <w:r w:rsidR="00AA1A6C">
        <w:rPr>
          <w:rFonts w:eastAsia="TimesNewRomanPS-BoldMT"/>
          <w:b/>
          <w:bCs/>
          <w:lang w:val="sr-Cyrl-CS"/>
        </w:rPr>
        <w:t>2020</w:t>
      </w:r>
      <w:r w:rsidRPr="00BA27A7">
        <w:t>,</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911691" w:rsidRPr="00BA27A7" w:rsidRDefault="00911691" w:rsidP="00911691">
      <w:pPr>
        <w:jc w:val="both"/>
        <w:rPr>
          <w:rFonts w:eastAsia="TimesNewRomanPSMT"/>
          <w:bCs/>
          <w:iCs/>
        </w:rPr>
      </w:pPr>
      <w:r w:rsidRPr="00BA27A7">
        <w:rPr>
          <w:rFonts w:eastAsia="TimesNewRomanPSMT"/>
          <w:bCs/>
          <w:iCs/>
        </w:rPr>
        <w:t>„</w:t>
      </w:r>
      <w:r w:rsidRPr="00BA27A7">
        <w:rPr>
          <w:rFonts w:eastAsia="TimesNewRomanPSMT"/>
          <w:b/>
          <w:bCs/>
          <w:iCs/>
        </w:rPr>
        <w:t>Допуна понуде</w:t>
      </w:r>
      <w:r w:rsidRPr="00BA27A7">
        <w:rPr>
          <w:rFonts w:eastAsia="TimesNewRomanPS-BoldMT"/>
          <w:b/>
          <w:bCs/>
        </w:rPr>
        <w:t>за јавну набавку</w:t>
      </w:r>
      <w:r w:rsidR="0053085A">
        <w:rPr>
          <w:b/>
          <w:lang w:val="sr-Cyrl-CS"/>
        </w:rPr>
        <w:t>добара</w:t>
      </w:r>
      <w:r w:rsidRPr="00BA27A7">
        <w:rPr>
          <w:b/>
        </w:rPr>
        <w:t xml:space="preserve"> – </w:t>
      </w:r>
      <w:r w:rsidR="00863293">
        <w:rPr>
          <w:b/>
        </w:rPr>
        <w:t>Набавка електричне енергије</w:t>
      </w:r>
      <w:r w:rsidR="00863293">
        <w:rPr>
          <w:b/>
          <w:lang w:val="sr-Cyrl-CS"/>
        </w:rPr>
        <w:t xml:space="preserve"> за потребе Основне школе ''Слободан Јовић'' Волуја</w:t>
      </w:r>
      <w:r w:rsidR="00FB5FAE">
        <w:rPr>
          <w:b/>
          <w:lang w:val="sr-Cyrl-CS"/>
        </w:rPr>
        <w:t xml:space="preserve"> за </w:t>
      </w:r>
      <w:r w:rsidR="00AA1A6C">
        <w:rPr>
          <w:b/>
          <w:lang w:val="sr-Cyrl-CS"/>
        </w:rPr>
        <w:t>2020</w:t>
      </w:r>
      <w:r w:rsidR="00FB5FAE">
        <w:rPr>
          <w:b/>
          <w:lang w:val="sr-Cyrl-CS"/>
        </w:rPr>
        <w:t>. годину</w:t>
      </w:r>
      <w:r w:rsidR="00863293" w:rsidRPr="00BA27A7">
        <w:t>,</w:t>
      </w:r>
      <w:r w:rsidR="00863293" w:rsidRPr="00BA27A7">
        <w:rPr>
          <w:rFonts w:eastAsia="TimesNewRomanPS-BoldMT"/>
          <w:b/>
          <w:bCs/>
        </w:rPr>
        <w:t>ЈН бр</w:t>
      </w:r>
      <w:r w:rsidR="00863293">
        <w:rPr>
          <w:rFonts w:eastAsia="TimesNewRomanPS-BoldMT"/>
          <w:b/>
          <w:bCs/>
        </w:rPr>
        <w:t>. 1.1.</w:t>
      </w:r>
      <w:r w:rsidR="00863293">
        <w:rPr>
          <w:rFonts w:eastAsia="TimesNewRomanPS-BoldMT"/>
          <w:b/>
          <w:bCs/>
          <w:lang w:val="sr-Cyrl-CS"/>
        </w:rPr>
        <w:t>4</w:t>
      </w:r>
      <w:r w:rsidR="00863293" w:rsidRPr="00BA27A7">
        <w:rPr>
          <w:rFonts w:eastAsia="TimesNewRomanPS-BoldMT"/>
          <w:b/>
          <w:bCs/>
          <w:lang w:val="sr-Cyrl-CS"/>
        </w:rPr>
        <w:t>/</w:t>
      </w:r>
      <w:r w:rsidR="00AA1A6C">
        <w:rPr>
          <w:rFonts w:eastAsia="TimesNewRomanPS-BoldMT"/>
          <w:b/>
          <w:bCs/>
          <w:lang w:val="sr-Cyrl-CS"/>
        </w:rPr>
        <w:t>2020</w:t>
      </w:r>
      <w:r w:rsidR="008258D4" w:rsidRPr="00BA27A7">
        <w:t>,</w:t>
      </w:r>
      <w:r w:rsidR="008258D4" w:rsidRPr="00BA27A7">
        <w:rPr>
          <w:rFonts w:eastAsia="TimesNewRomanPSMT"/>
          <w:b/>
          <w:bCs/>
        </w:rPr>
        <w:t xml:space="preserve">- </w:t>
      </w:r>
      <w:r w:rsidR="008258D4" w:rsidRPr="00BA27A7">
        <w:rPr>
          <w:rFonts w:eastAsia="TimesNewRomanPS-BoldMT"/>
          <w:b/>
          <w:bCs/>
        </w:rPr>
        <w:t>НЕ ОТВАРАТИ”</w:t>
      </w:r>
      <w:r w:rsidRPr="00BA27A7">
        <w:rPr>
          <w:rFonts w:eastAsia="TimesNewRomanPSMT"/>
          <w:bCs/>
          <w:iCs/>
        </w:rPr>
        <w:t>или</w:t>
      </w:r>
    </w:p>
    <w:p w:rsidR="00911691" w:rsidRPr="00BA27A7" w:rsidRDefault="00911691" w:rsidP="00911691">
      <w:pPr>
        <w:jc w:val="both"/>
        <w:rPr>
          <w:rFonts w:eastAsia="TimesNewRomanPSMT"/>
          <w:bCs/>
          <w:iCs/>
        </w:rPr>
      </w:pPr>
      <w:r w:rsidRPr="00BA27A7">
        <w:rPr>
          <w:rFonts w:eastAsia="TimesNewRomanPSMT"/>
          <w:bCs/>
          <w:iCs/>
        </w:rPr>
        <w:t>„</w:t>
      </w:r>
      <w:r w:rsidRPr="00BA27A7">
        <w:rPr>
          <w:rFonts w:eastAsia="TimesNewRomanPSMT"/>
          <w:b/>
          <w:bCs/>
          <w:iCs/>
        </w:rPr>
        <w:t>Опозив понуде</w:t>
      </w:r>
      <w:r w:rsidRPr="00BA27A7">
        <w:rPr>
          <w:rFonts w:eastAsia="TimesNewRomanPS-BoldMT"/>
          <w:b/>
          <w:bCs/>
        </w:rPr>
        <w:t>за јавну набавку</w:t>
      </w:r>
      <w:r w:rsidR="0053085A">
        <w:rPr>
          <w:b/>
          <w:lang w:val="sr-Cyrl-CS"/>
        </w:rPr>
        <w:t>добар</w:t>
      </w:r>
      <w:r w:rsidRPr="00911691">
        <w:rPr>
          <w:b/>
          <w:lang w:val="sr-Cyrl-CS"/>
        </w:rPr>
        <w:t>а</w:t>
      </w:r>
      <w:r w:rsidRPr="00BA27A7">
        <w:rPr>
          <w:b/>
        </w:rPr>
        <w:t xml:space="preserve"> – </w:t>
      </w:r>
      <w:r w:rsidR="00863293">
        <w:rPr>
          <w:b/>
        </w:rPr>
        <w:t>Набавка електричне енергије</w:t>
      </w:r>
      <w:r w:rsidR="00863293">
        <w:rPr>
          <w:b/>
          <w:lang w:val="sr-Cyrl-CS"/>
        </w:rPr>
        <w:t xml:space="preserve"> за потребе Основне школе ''Слободан Јовић'' Волуја</w:t>
      </w:r>
      <w:r w:rsidR="00F83CEE">
        <w:rPr>
          <w:b/>
          <w:lang w:val="sr-Cyrl-CS"/>
        </w:rPr>
        <w:t xml:space="preserve"> за </w:t>
      </w:r>
      <w:r w:rsidR="00AA1A6C">
        <w:rPr>
          <w:b/>
          <w:lang w:val="sr-Cyrl-CS"/>
        </w:rPr>
        <w:t>2020</w:t>
      </w:r>
      <w:r w:rsidR="00FB5FAE">
        <w:rPr>
          <w:b/>
          <w:lang w:val="sr-Cyrl-CS"/>
        </w:rPr>
        <w:t>. годину</w:t>
      </w:r>
      <w:r w:rsidR="00863293" w:rsidRPr="00BA27A7">
        <w:t>,</w:t>
      </w:r>
      <w:r w:rsidR="00863293" w:rsidRPr="00BA27A7">
        <w:rPr>
          <w:rFonts w:eastAsia="TimesNewRomanPS-BoldMT"/>
          <w:b/>
          <w:bCs/>
        </w:rPr>
        <w:t>ЈН бр</w:t>
      </w:r>
      <w:r w:rsidR="00863293">
        <w:rPr>
          <w:rFonts w:eastAsia="TimesNewRomanPS-BoldMT"/>
          <w:b/>
          <w:bCs/>
        </w:rPr>
        <w:t>. 1.1.</w:t>
      </w:r>
      <w:r w:rsidR="00863293">
        <w:rPr>
          <w:rFonts w:eastAsia="TimesNewRomanPS-BoldMT"/>
          <w:b/>
          <w:bCs/>
          <w:lang w:val="sr-Cyrl-CS"/>
        </w:rPr>
        <w:t>4</w:t>
      </w:r>
      <w:r w:rsidR="00863293" w:rsidRPr="00BA27A7">
        <w:rPr>
          <w:rFonts w:eastAsia="TimesNewRomanPS-BoldMT"/>
          <w:b/>
          <w:bCs/>
          <w:lang w:val="sr-Cyrl-CS"/>
        </w:rPr>
        <w:t>/</w:t>
      </w:r>
      <w:r w:rsidR="00AA1A6C">
        <w:rPr>
          <w:rFonts w:eastAsia="TimesNewRomanPS-BoldMT"/>
          <w:b/>
          <w:bCs/>
          <w:lang w:val="sr-Cyrl-CS"/>
        </w:rPr>
        <w:t>2020</w:t>
      </w:r>
      <w:r w:rsidR="008258D4" w:rsidRPr="00BA27A7">
        <w:t>,</w:t>
      </w:r>
      <w:r w:rsidR="008258D4" w:rsidRPr="00BA27A7">
        <w:rPr>
          <w:rFonts w:eastAsia="TimesNewRomanPSMT"/>
          <w:b/>
          <w:bCs/>
        </w:rPr>
        <w:t xml:space="preserve">- </w:t>
      </w:r>
      <w:r w:rsidR="008258D4" w:rsidRPr="00BA27A7">
        <w:rPr>
          <w:rFonts w:eastAsia="TimesNewRomanPS-BoldMT"/>
          <w:b/>
          <w:bCs/>
        </w:rPr>
        <w:t>НЕ ОТВАРАТИ”</w:t>
      </w:r>
      <w:r w:rsidRPr="00BA27A7">
        <w:rPr>
          <w:rFonts w:eastAsia="TimesNewRomanPS-BoldMT"/>
          <w:bCs/>
        </w:rPr>
        <w:t xml:space="preserve"> или</w:t>
      </w:r>
    </w:p>
    <w:p w:rsidR="00911691" w:rsidRPr="00BA27A7" w:rsidRDefault="00911691" w:rsidP="00911691">
      <w:pPr>
        <w:jc w:val="both"/>
        <w:rPr>
          <w:rFonts w:eastAsia="TimesNewRomanPSMT"/>
          <w:bCs/>
        </w:rPr>
      </w:pPr>
      <w:r w:rsidRPr="00BA27A7">
        <w:rPr>
          <w:rFonts w:eastAsia="TimesNewRomanPSMT"/>
          <w:bCs/>
          <w:iCs/>
        </w:rPr>
        <w:t>„</w:t>
      </w:r>
      <w:r w:rsidRPr="00BA27A7">
        <w:rPr>
          <w:rFonts w:eastAsia="TimesNewRomanPSMT"/>
          <w:b/>
          <w:bCs/>
          <w:iCs/>
        </w:rPr>
        <w:t>Измена и допуна понуде</w:t>
      </w:r>
      <w:r w:rsidRPr="00BA27A7">
        <w:rPr>
          <w:rFonts w:eastAsia="TimesNewRomanPS-BoldMT"/>
          <w:b/>
          <w:bCs/>
        </w:rPr>
        <w:t xml:space="preserve"> за јавну набавку</w:t>
      </w:r>
      <w:r w:rsidR="0053085A">
        <w:rPr>
          <w:b/>
          <w:lang w:val="sr-Cyrl-CS"/>
        </w:rPr>
        <w:t>добара</w:t>
      </w:r>
      <w:r w:rsidRPr="00BA27A7">
        <w:rPr>
          <w:b/>
        </w:rPr>
        <w:t xml:space="preserve"> –</w:t>
      </w:r>
      <w:r w:rsidR="00863293">
        <w:rPr>
          <w:b/>
        </w:rPr>
        <w:t>Набавка електричне енергије</w:t>
      </w:r>
      <w:r w:rsidR="00863293">
        <w:rPr>
          <w:b/>
          <w:lang w:val="sr-Cyrl-CS"/>
        </w:rPr>
        <w:t xml:space="preserve"> за потребе Основне школе ''Слободан Јовић'' Волуја</w:t>
      </w:r>
      <w:r w:rsidR="00FB5FAE">
        <w:rPr>
          <w:b/>
          <w:lang w:val="sr-Cyrl-CS"/>
        </w:rPr>
        <w:t xml:space="preserve"> за </w:t>
      </w:r>
      <w:r w:rsidR="00AA1A6C">
        <w:rPr>
          <w:b/>
          <w:lang w:val="sr-Cyrl-CS"/>
        </w:rPr>
        <w:t>2020</w:t>
      </w:r>
      <w:r w:rsidR="00FB5FAE">
        <w:rPr>
          <w:b/>
          <w:lang w:val="sr-Cyrl-CS"/>
        </w:rPr>
        <w:t>. годину</w:t>
      </w:r>
      <w:r w:rsidR="00863293" w:rsidRPr="00BA27A7">
        <w:t>,</w:t>
      </w:r>
      <w:r w:rsidR="00863293" w:rsidRPr="00BA27A7">
        <w:rPr>
          <w:rFonts w:eastAsia="TimesNewRomanPS-BoldMT"/>
          <w:b/>
          <w:bCs/>
        </w:rPr>
        <w:t>ЈН бр</w:t>
      </w:r>
      <w:r w:rsidR="00863293">
        <w:rPr>
          <w:rFonts w:eastAsia="TimesNewRomanPS-BoldMT"/>
          <w:b/>
          <w:bCs/>
        </w:rPr>
        <w:t>. 1.1.</w:t>
      </w:r>
      <w:r w:rsidR="00863293">
        <w:rPr>
          <w:rFonts w:eastAsia="TimesNewRomanPS-BoldMT"/>
          <w:b/>
          <w:bCs/>
          <w:lang w:val="sr-Cyrl-CS"/>
        </w:rPr>
        <w:t>4</w:t>
      </w:r>
      <w:r w:rsidR="00863293" w:rsidRPr="00BA27A7">
        <w:rPr>
          <w:rFonts w:eastAsia="TimesNewRomanPS-BoldMT"/>
          <w:b/>
          <w:bCs/>
          <w:lang w:val="sr-Cyrl-CS"/>
        </w:rPr>
        <w:t>/</w:t>
      </w:r>
      <w:r w:rsidR="00AA1A6C">
        <w:rPr>
          <w:rFonts w:eastAsia="TimesNewRomanPS-BoldMT"/>
          <w:b/>
          <w:bCs/>
          <w:lang w:val="sr-Cyrl-CS"/>
        </w:rPr>
        <w:t>2020</w:t>
      </w:r>
      <w:r w:rsidR="008258D4" w:rsidRPr="00BA27A7">
        <w:t>,</w:t>
      </w:r>
      <w:r w:rsidR="008258D4" w:rsidRPr="00BA27A7">
        <w:rPr>
          <w:rFonts w:eastAsia="TimesNewRomanPSMT"/>
          <w:b/>
          <w:bCs/>
        </w:rPr>
        <w:t xml:space="preserve">- </w:t>
      </w:r>
      <w:r w:rsidR="008258D4" w:rsidRPr="00BA27A7">
        <w:rPr>
          <w:rFonts w:eastAsia="TimesNewRomanPS-BoldMT"/>
          <w:b/>
          <w:bCs/>
        </w:rPr>
        <w:t>НЕ ОТВАРАТИ”</w:t>
      </w:r>
      <w:r w:rsidRPr="00BA27A7">
        <w:rPr>
          <w:rFonts w:eastAsia="TimesNewRomanPS-BoldMT"/>
          <w:b/>
          <w:bCs/>
        </w:rPr>
        <w:t>.</w:t>
      </w:r>
    </w:p>
    <w:p w:rsidR="00911691" w:rsidRPr="00BA27A7" w:rsidRDefault="00911691" w:rsidP="00911691">
      <w:pPr>
        <w:jc w:val="both"/>
      </w:pPr>
      <w:r w:rsidRPr="00BA27A7">
        <w:rPr>
          <w:rFonts w:eastAsia="TimesNewRomanPSMT"/>
          <w:bCs/>
        </w:rPr>
        <w:t>На полеђини коверте или на кутији навести назив</w:t>
      </w:r>
      <w:r w:rsidRPr="00BA27A7">
        <w:rPr>
          <w:rFonts w:eastAsia="TimesNewRomanPSMT"/>
          <w:bCs/>
          <w:lang w:val="sr-Cyrl-CS"/>
        </w:rPr>
        <w:t xml:space="preserve"> и адресу</w:t>
      </w:r>
      <w:r w:rsidRPr="00BA27A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1691" w:rsidRPr="00BA27A7" w:rsidRDefault="00911691" w:rsidP="00911691">
      <w:pPr>
        <w:jc w:val="both"/>
        <w:rPr>
          <w:b/>
          <w:i/>
          <w:iCs/>
        </w:rPr>
      </w:pPr>
      <w:r w:rsidRPr="00BA27A7">
        <w:t>По истеку рока за подношење понуда понуђач не може да повуче нити да мења своју понуду.</w:t>
      </w:r>
    </w:p>
    <w:p w:rsidR="00F02227" w:rsidRPr="00585B6D" w:rsidRDefault="00F02227" w:rsidP="00F02227">
      <w:pPr>
        <w:jc w:val="both"/>
        <w:rPr>
          <w:noProof/>
          <w:lang w:val="sr-Cyrl-CS"/>
        </w:rPr>
      </w:pPr>
    </w:p>
    <w:p w:rsidR="00F02227" w:rsidRPr="00911691" w:rsidRDefault="00F02227" w:rsidP="00F02227">
      <w:pPr>
        <w:jc w:val="both"/>
        <w:rPr>
          <w:b/>
          <w:i/>
          <w:noProof/>
          <w:lang w:val="sr-Cyrl-CS"/>
        </w:rPr>
      </w:pPr>
      <w:r w:rsidRPr="00911691">
        <w:rPr>
          <w:b/>
          <w:i/>
          <w:noProof/>
          <w:lang w:val="sr-Cyrl-CS"/>
        </w:rPr>
        <w:t>6. УЧЕСТВОВАЊЕ У ЗАЈЕДНИ</w:t>
      </w:r>
      <w:r w:rsidR="00B5159F" w:rsidRPr="00911691">
        <w:rPr>
          <w:b/>
          <w:i/>
          <w:noProof/>
          <w:lang w:val="sr-Cyrl-CS"/>
        </w:rPr>
        <w:t xml:space="preserve">ЧКОЈ ПОНУДИ ИЛИ КАО ПОДИЗВОЂАЧ </w:t>
      </w:r>
    </w:p>
    <w:p w:rsidR="00F02227" w:rsidRPr="00585B6D" w:rsidRDefault="00F02227" w:rsidP="00F02227">
      <w:pPr>
        <w:jc w:val="both"/>
        <w:rPr>
          <w:noProof/>
          <w:lang w:val="sr-Cyrl-CS"/>
        </w:rPr>
      </w:pPr>
      <w:r w:rsidRPr="00585B6D">
        <w:rPr>
          <w:noProof/>
          <w:lang w:val="sr-Cyrl-CS"/>
        </w:rPr>
        <w:t xml:space="preserve">Понуђач може да поднесе само једну понуду. </w:t>
      </w:r>
    </w:p>
    <w:p w:rsidR="00F02227" w:rsidRPr="00585B6D" w:rsidRDefault="00F02227" w:rsidP="00F02227">
      <w:pPr>
        <w:jc w:val="both"/>
        <w:rPr>
          <w:noProof/>
          <w:lang w:val="sr-Cyrl-CS"/>
        </w:rPr>
      </w:pPr>
      <w:r w:rsidRPr="00585B6D">
        <w:rPr>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02227" w:rsidRPr="00585B6D" w:rsidRDefault="001B440A" w:rsidP="00F02227">
      <w:pPr>
        <w:jc w:val="both"/>
        <w:rPr>
          <w:noProof/>
          <w:lang w:val="sr-Cyrl-CS"/>
        </w:rPr>
      </w:pPr>
      <w:r w:rsidRPr="00585B6D">
        <w:rPr>
          <w:noProof/>
          <w:lang w:val="sr-Cyrl-CS"/>
        </w:rPr>
        <w:t xml:space="preserve">У Обрасцу понуде </w:t>
      </w:r>
      <w:r w:rsidRPr="0053085A">
        <w:rPr>
          <w:noProof/>
          <w:lang w:val="sr-Cyrl-CS"/>
        </w:rPr>
        <w:t>(</w:t>
      </w:r>
      <w:r w:rsidR="0053085A" w:rsidRPr="0053085A">
        <w:rPr>
          <w:noProof/>
          <w:lang w:val="sr-Cyrl-CS"/>
        </w:rPr>
        <w:t>Образац 1. у поглављу</w:t>
      </w:r>
      <w:r w:rsidRPr="0053085A">
        <w:rPr>
          <w:noProof/>
        </w:rPr>
        <w:t>VI</w:t>
      </w:r>
      <w:r w:rsidR="0053085A" w:rsidRPr="0053085A">
        <w:rPr>
          <w:noProof/>
        </w:rPr>
        <w:t xml:space="preserve"> ове конкурсне документације</w:t>
      </w:r>
      <w:r w:rsidR="00F02227" w:rsidRPr="0053085A">
        <w:rPr>
          <w:noProof/>
          <w:lang w:val="sr-Cyrl-CS"/>
        </w:rPr>
        <w:t>)</w:t>
      </w:r>
      <w:r w:rsidR="00F02227" w:rsidRPr="00E357DF">
        <w:rPr>
          <w:i/>
          <w:noProof/>
          <w:lang w:val="sr-Cyrl-CS"/>
        </w:rPr>
        <w:t>,</w:t>
      </w:r>
      <w:r w:rsidR="00F02227" w:rsidRPr="00585B6D">
        <w:rPr>
          <w:noProof/>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02227" w:rsidRPr="00911691" w:rsidRDefault="00F02227" w:rsidP="00F02227">
      <w:pPr>
        <w:jc w:val="both"/>
        <w:rPr>
          <w:i/>
          <w:noProof/>
          <w:lang w:val="sr-Cyrl-CS"/>
        </w:rPr>
      </w:pPr>
    </w:p>
    <w:p w:rsidR="00F02227" w:rsidRPr="00911691" w:rsidRDefault="001B440A" w:rsidP="00F02227">
      <w:pPr>
        <w:jc w:val="both"/>
        <w:rPr>
          <w:b/>
          <w:i/>
          <w:noProof/>
          <w:lang w:val="sr-Cyrl-CS"/>
        </w:rPr>
      </w:pPr>
      <w:r w:rsidRPr="00911691">
        <w:rPr>
          <w:b/>
          <w:i/>
          <w:noProof/>
          <w:lang w:val="sr-Cyrl-CS"/>
        </w:rPr>
        <w:t>7. ПОНУДА СА ПОДИЗВОЂАЧЕМ</w:t>
      </w:r>
    </w:p>
    <w:p w:rsidR="00F02227" w:rsidRPr="00585B6D" w:rsidRDefault="00F02227" w:rsidP="00F02227">
      <w:pPr>
        <w:jc w:val="both"/>
        <w:rPr>
          <w:noProof/>
          <w:lang w:val="sr-Cyrl-CS"/>
        </w:rPr>
      </w:pPr>
      <w:r w:rsidRPr="00585B6D">
        <w:rPr>
          <w:noProof/>
          <w:lang w:val="sr-Cyrl-CS"/>
        </w:rPr>
        <w:t xml:space="preserve">Уколико понуђач подноси понуду са подизвођачем дужан је да у Обрасцу понуде </w:t>
      </w:r>
      <w:r w:rsidRPr="00AF148E">
        <w:rPr>
          <w:noProof/>
          <w:lang w:val="sr-Cyrl-CS"/>
        </w:rPr>
        <w:t>(</w:t>
      </w:r>
      <w:r w:rsidR="00AF148E">
        <w:rPr>
          <w:noProof/>
          <w:lang w:val="sr-Cyrl-CS"/>
        </w:rPr>
        <w:t>Образац 1. у поглављу</w:t>
      </w:r>
      <w:r w:rsidR="001B440A" w:rsidRPr="00AF148E">
        <w:rPr>
          <w:noProof/>
        </w:rPr>
        <w:t>VI</w:t>
      </w:r>
      <w:r w:rsidR="00AF148E">
        <w:rPr>
          <w:noProof/>
        </w:rPr>
        <w:t xml:space="preserve"> ове конкурсне документације</w:t>
      </w:r>
      <w:r w:rsidRPr="00AF148E">
        <w:rPr>
          <w:noProof/>
          <w:lang w:val="sr-Cyrl-CS"/>
        </w:rPr>
        <w:t>)</w:t>
      </w:r>
      <w:r w:rsidRPr="00585B6D">
        <w:rPr>
          <w:noProof/>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02227" w:rsidRPr="00585B6D" w:rsidRDefault="00F02227" w:rsidP="00F02227">
      <w:pPr>
        <w:jc w:val="both"/>
        <w:rPr>
          <w:noProof/>
          <w:lang w:val="sr-Cyrl-CS"/>
        </w:rPr>
      </w:pPr>
      <w:r w:rsidRPr="00585B6D">
        <w:rPr>
          <w:noProof/>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F02227" w:rsidRPr="00585B6D" w:rsidRDefault="00F02227" w:rsidP="00F02227">
      <w:pPr>
        <w:jc w:val="both"/>
        <w:rPr>
          <w:noProof/>
          <w:lang w:val="sr-Cyrl-CS"/>
        </w:rPr>
      </w:pPr>
      <w:r w:rsidRPr="00585B6D">
        <w:rPr>
          <w:noProof/>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F02227" w:rsidRPr="00585B6D" w:rsidRDefault="00F02227" w:rsidP="00F02227">
      <w:pPr>
        <w:jc w:val="both"/>
        <w:rPr>
          <w:noProof/>
          <w:lang w:val="sr-Cyrl-CS"/>
        </w:rPr>
      </w:pPr>
      <w:r w:rsidRPr="00585B6D">
        <w:rPr>
          <w:noProof/>
          <w:lang w:val="sr-Cyrl-CS"/>
        </w:rPr>
        <w:t xml:space="preserve">Понуђач је дужан да за подизвођаче достави доказе о испуњености услова који су наведени у </w:t>
      </w:r>
      <w:r w:rsidR="001B440A" w:rsidRPr="00AF148E">
        <w:rPr>
          <w:noProof/>
          <w:lang w:val="sr-Cyrl-CS"/>
        </w:rPr>
        <w:t>поглављ</w:t>
      </w:r>
      <w:r w:rsidR="00E357DF" w:rsidRPr="00AF148E">
        <w:rPr>
          <w:noProof/>
          <w:lang w:val="sr-Cyrl-CS"/>
        </w:rPr>
        <w:t>у</w:t>
      </w:r>
      <w:r w:rsidR="00AF148E">
        <w:rPr>
          <w:noProof/>
        </w:rPr>
        <w:t>I</w:t>
      </w:r>
      <w:r w:rsidR="001B440A" w:rsidRPr="00AF148E">
        <w:rPr>
          <w:noProof/>
        </w:rPr>
        <w:t>V</w:t>
      </w:r>
      <w:r w:rsidRPr="00585B6D">
        <w:rPr>
          <w:noProof/>
          <w:lang w:val="sr-Cyrl-CS"/>
        </w:rPr>
        <w:t>конкур</w:t>
      </w:r>
      <w:r w:rsidR="00AF148E">
        <w:rPr>
          <w:noProof/>
          <w:lang w:val="sr-Cyrl-CS"/>
        </w:rPr>
        <w:t xml:space="preserve">сне документације, у складу са </w:t>
      </w:r>
      <w:r w:rsidR="00AF148E">
        <w:rPr>
          <w:noProof/>
        </w:rPr>
        <w:t>У</w:t>
      </w:r>
      <w:r w:rsidRPr="00585B6D">
        <w:rPr>
          <w:noProof/>
          <w:lang w:val="sr-Cyrl-CS"/>
        </w:rPr>
        <w:t>путством како се доказује испуњеност усло</w:t>
      </w:r>
      <w:r w:rsidR="001B440A" w:rsidRPr="00585B6D">
        <w:rPr>
          <w:noProof/>
          <w:lang w:val="sr-Cyrl-CS"/>
        </w:rPr>
        <w:t xml:space="preserve">ва </w:t>
      </w:r>
      <w:r w:rsidR="001B440A" w:rsidRPr="00AF148E">
        <w:rPr>
          <w:noProof/>
          <w:lang w:val="sr-Cyrl-CS"/>
        </w:rPr>
        <w:t xml:space="preserve">(Образац </w:t>
      </w:r>
      <w:r w:rsidR="00AF148E">
        <w:rPr>
          <w:noProof/>
          <w:lang w:val="sr-Cyrl-CS"/>
        </w:rPr>
        <w:t xml:space="preserve">6.упоглављу </w:t>
      </w:r>
      <w:r w:rsidR="001B440A" w:rsidRPr="00AF148E">
        <w:rPr>
          <w:noProof/>
          <w:lang w:val="sr-Cyrl-CS"/>
        </w:rPr>
        <w:t>V</w:t>
      </w:r>
      <w:r w:rsidR="00AF148E">
        <w:rPr>
          <w:noProof/>
        </w:rPr>
        <w:t>I ове конкурсне документације</w:t>
      </w:r>
      <w:r w:rsidRPr="00AF148E">
        <w:rPr>
          <w:noProof/>
          <w:lang w:val="sr-Cyrl-CS"/>
        </w:rPr>
        <w:t>).</w:t>
      </w:r>
    </w:p>
    <w:p w:rsidR="00F02227" w:rsidRPr="00585B6D" w:rsidRDefault="00F02227" w:rsidP="00F02227">
      <w:pPr>
        <w:jc w:val="both"/>
        <w:rPr>
          <w:noProof/>
          <w:lang w:val="sr-Cyrl-CS"/>
        </w:rPr>
      </w:pPr>
      <w:r w:rsidRPr="00585B6D">
        <w:rPr>
          <w:noProof/>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02227" w:rsidRPr="00585B6D" w:rsidRDefault="00F02227" w:rsidP="00F02227">
      <w:pPr>
        <w:jc w:val="both"/>
        <w:rPr>
          <w:noProof/>
          <w:lang w:val="sr-Cyrl-CS"/>
        </w:rPr>
      </w:pPr>
      <w:r w:rsidRPr="00585B6D">
        <w:rPr>
          <w:noProof/>
          <w:lang w:val="sr-Cyrl-CS"/>
        </w:rPr>
        <w:t>Понуђач је дужан да наручиоцу, на његов захтев, омогући приступ код подизвођача, ради утврђивања испуњености тражених услова.</w:t>
      </w:r>
    </w:p>
    <w:p w:rsidR="00F02227" w:rsidRPr="00585B6D" w:rsidRDefault="00F02227" w:rsidP="00F02227">
      <w:pPr>
        <w:jc w:val="both"/>
        <w:rPr>
          <w:noProof/>
          <w:lang w:val="sr-Cyrl-CS"/>
        </w:rPr>
      </w:pPr>
    </w:p>
    <w:p w:rsidR="00F02227" w:rsidRDefault="001B440A" w:rsidP="00F02227">
      <w:pPr>
        <w:jc w:val="both"/>
        <w:rPr>
          <w:b/>
          <w:i/>
          <w:noProof/>
          <w:lang w:val="sr-Cyrl-CS"/>
        </w:rPr>
      </w:pPr>
      <w:r w:rsidRPr="00911691">
        <w:rPr>
          <w:b/>
          <w:i/>
          <w:noProof/>
          <w:lang w:val="sr-Cyrl-CS"/>
        </w:rPr>
        <w:t>8. ЗАЈЕДНИЧКА ПОНУДА</w:t>
      </w:r>
    </w:p>
    <w:p w:rsidR="00E1471E" w:rsidRDefault="00911691" w:rsidP="00911691">
      <w:pPr>
        <w:jc w:val="both"/>
      </w:pPr>
      <w:r w:rsidRPr="00BA27A7">
        <w:t>Понуду може поднети група понуђача.</w:t>
      </w:r>
    </w:p>
    <w:p w:rsidR="00911691" w:rsidRDefault="00AF148E" w:rsidP="00911691">
      <w:pPr>
        <w:jc w:val="both"/>
        <w:rPr>
          <w:iCs/>
        </w:rPr>
      </w:pPr>
      <w:r>
        <w:t>Уколико понуду подноси група понуђача с</w:t>
      </w:r>
      <w:r w:rsidR="00911691">
        <w:rPr>
          <w:iCs/>
        </w:rPr>
        <w:t xml:space="preserve">аставни део заједничке понуде </w:t>
      </w:r>
      <w:r>
        <w:rPr>
          <w:iCs/>
        </w:rPr>
        <w:t>мора бити</w:t>
      </w:r>
      <w:r w:rsidR="00911691">
        <w:rPr>
          <w:iCs/>
        </w:rPr>
        <w:t xml:space="preserve"> споразум којим сe понуђачи из групе међусобно и према наручиоцу обавезују на извршење јавне набавке, а који </w:t>
      </w:r>
      <w:r>
        <w:rPr>
          <w:iCs/>
        </w:rPr>
        <w:t xml:space="preserve">обавезно </w:t>
      </w:r>
      <w:r w:rsidR="00911691">
        <w:rPr>
          <w:iCs/>
        </w:rPr>
        <w:t>садржи</w:t>
      </w:r>
      <w:r>
        <w:rPr>
          <w:iCs/>
        </w:rPr>
        <w:t xml:space="preserve"> податке из члана 81. ст. 4. тач. 1. и 2. ЗЈН и то податке о</w:t>
      </w:r>
      <w:r w:rsidR="00911691">
        <w:rPr>
          <w:iCs/>
        </w:rPr>
        <w:t>:</w:t>
      </w:r>
    </w:p>
    <w:p w:rsidR="006C5B56" w:rsidRPr="006C5B56" w:rsidRDefault="00911691" w:rsidP="00C14C73">
      <w:pPr>
        <w:pStyle w:val="ListParagraph"/>
        <w:numPr>
          <w:ilvl w:val="0"/>
          <w:numId w:val="14"/>
        </w:numPr>
        <w:jc w:val="both"/>
        <w:rPr>
          <w:i/>
          <w:iCs/>
          <w:color w:val="auto"/>
        </w:rPr>
      </w:pPr>
      <w:r w:rsidRPr="006C5B56">
        <w:rPr>
          <w:iCs/>
          <w:color w:val="auto"/>
        </w:rPr>
        <w:t>члану групе који ће бити носилац посла, односно који ће поднети понуду и који ће заступати групу понуђача пред наручиоцем</w:t>
      </w:r>
    </w:p>
    <w:p w:rsidR="00911691" w:rsidRPr="006C5B56" w:rsidRDefault="006C5B56" w:rsidP="00C14C73">
      <w:pPr>
        <w:pStyle w:val="ListParagraph"/>
        <w:numPr>
          <w:ilvl w:val="0"/>
          <w:numId w:val="14"/>
        </w:numPr>
        <w:jc w:val="both"/>
        <w:rPr>
          <w:i/>
          <w:iCs/>
          <w:color w:val="auto"/>
        </w:rPr>
      </w:pPr>
      <w:r>
        <w:rPr>
          <w:iCs/>
          <w:color w:val="auto"/>
        </w:rPr>
        <w:t>о</w:t>
      </w:r>
      <w:r w:rsidR="00AF148E" w:rsidRPr="006C5B56">
        <w:rPr>
          <w:iCs/>
          <w:color w:val="auto"/>
        </w:rPr>
        <w:t>п</w:t>
      </w:r>
      <w:r w:rsidR="00911691" w:rsidRPr="006C5B56">
        <w:rPr>
          <w:iCs/>
          <w:color w:val="auto"/>
        </w:rPr>
        <w:t>ис</w:t>
      </w:r>
      <w:r w:rsidR="00AF148E" w:rsidRPr="006C5B56">
        <w:rPr>
          <w:iCs/>
          <w:color w:val="auto"/>
        </w:rPr>
        <w:t>у</w:t>
      </w:r>
      <w:r w:rsidR="00911691" w:rsidRPr="006C5B56">
        <w:rPr>
          <w:iCs/>
          <w:color w:val="auto"/>
        </w:rPr>
        <w:t xml:space="preserve"> послова сваког од понуђача из гр</w:t>
      </w:r>
      <w:r w:rsidR="00AF148E" w:rsidRPr="006C5B56">
        <w:rPr>
          <w:iCs/>
          <w:color w:val="auto"/>
        </w:rPr>
        <w:t>упе понуђача у извршењу уговора</w:t>
      </w:r>
      <w:r>
        <w:rPr>
          <w:iCs/>
          <w:color w:val="auto"/>
        </w:rPr>
        <w:t>.</w:t>
      </w:r>
    </w:p>
    <w:p w:rsidR="00911691" w:rsidRPr="00911691" w:rsidRDefault="00911691" w:rsidP="00911691">
      <w:pPr>
        <w:jc w:val="both"/>
        <w:rPr>
          <w:b/>
          <w:bCs/>
          <w:iCs/>
        </w:rPr>
      </w:pPr>
    </w:p>
    <w:p w:rsidR="00911691" w:rsidRPr="00BA27A7" w:rsidRDefault="00911691" w:rsidP="00911691">
      <w:pPr>
        <w:jc w:val="both"/>
        <w:rPr>
          <w:color w:val="auto"/>
        </w:rPr>
      </w:pPr>
      <w:r w:rsidRPr="00BA27A7">
        <w:rPr>
          <w:rFonts w:eastAsia="TimesNewRomanPSMT"/>
          <w:bCs/>
        </w:rPr>
        <w:t xml:space="preserve">Група понуђача је дужна да достави све доказе о испуњености услова који су наведени у </w:t>
      </w:r>
      <w:r w:rsidRPr="00DD1648">
        <w:rPr>
          <w:rFonts w:eastAsia="TimesNewRomanPSMT"/>
          <w:bCs/>
          <w:lang w:val="sr-Cyrl-CS"/>
        </w:rPr>
        <w:t>поглављу</w:t>
      </w:r>
      <w:r w:rsidR="006C5B56">
        <w:rPr>
          <w:rFonts w:eastAsia="TimesNewRomanPSMT"/>
          <w:bCs/>
        </w:rPr>
        <w:t>I</w:t>
      </w:r>
      <w:r w:rsidRPr="006C5B56">
        <w:rPr>
          <w:rFonts w:eastAsia="TimesNewRomanPSMT"/>
          <w:bCs/>
          <w:color w:val="auto"/>
        </w:rPr>
        <w:t>V</w:t>
      </w:r>
      <w:r w:rsidRPr="00BA27A7">
        <w:rPr>
          <w:rFonts w:eastAsia="TimesNewRomanPSMT"/>
          <w:bCs/>
          <w:color w:val="auto"/>
        </w:rPr>
        <w:t xml:space="preserve">конкурсне документације, у складу са </w:t>
      </w:r>
      <w:r w:rsidR="006C5B56">
        <w:rPr>
          <w:rFonts w:eastAsia="TimesNewRomanPSMT"/>
          <w:bCs/>
          <w:color w:val="auto"/>
        </w:rPr>
        <w:t>У</w:t>
      </w:r>
      <w:r w:rsidRPr="00BA27A7">
        <w:rPr>
          <w:rFonts w:eastAsia="TimesNewRomanPSMT"/>
          <w:bCs/>
          <w:color w:val="auto"/>
        </w:rPr>
        <w:t xml:space="preserve">путством како се доказује испуњеност услова (Образац </w:t>
      </w:r>
      <w:r w:rsidR="006C5B56">
        <w:rPr>
          <w:rFonts w:eastAsia="TimesNewRomanPSMT"/>
          <w:bCs/>
          <w:color w:val="auto"/>
        </w:rPr>
        <w:t>5. у</w:t>
      </w:r>
      <w:r w:rsidR="006C5B56">
        <w:rPr>
          <w:rFonts w:eastAsia="TimesNewRomanPSMT"/>
          <w:bCs/>
          <w:color w:val="auto"/>
          <w:lang w:val="sr-Cyrl-CS"/>
        </w:rPr>
        <w:t>поглављу</w:t>
      </w:r>
      <w:r w:rsidRPr="006C5B56">
        <w:rPr>
          <w:rFonts w:eastAsia="TimesNewRomanPSMT"/>
          <w:bCs/>
          <w:color w:val="auto"/>
        </w:rPr>
        <w:t>V</w:t>
      </w:r>
      <w:r w:rsidR="006C5B56" w:rsidRPr="006C5B56">
        <w:rPr>
          <w:rFonts w:eastAsia="TimesNewRomanPSMT"/>
          <w:bCs/>
          <w:color w:val="auto"/>
        </w:rPr>
        <w:t>I</w:t>
      </w:r>
      <w:r w:rsidR="006C5B56">
        <w:rPr>
          <w:rFonts w:eastAsia="TimesNewRomanPSMT"/>
          <w:bCs/>
          <w:color w:val="auto"/>
          <w:lang w:val="ru-RU"/>
        </w:rPr>
        <w:t>ове конкурсне документације</w:t>
      </w:r>
      <w:r w:rsidRPr="00DD1648">
        <w:rPr>
          <w:rFonts w:eastAsia="TimesNewRomanPSMT"/>
          <w:bCs/>
          <w:color w:val="auto"/>
        </w:rPr>
        <w:t>).</w:t>
      </w:r>
    </w:p>
    <w:p w:rsidR="00911691" w:rsidRPr="00BA27A7" w:rsidRDefault="00911691" w:rsidP="00911691">
      <w:pPr>
        <w:jc w:val="both"/>
        <w:rPr>
          <w:color w:val="auto"/>
        </w:rPr>
      </w:pPr>
      <w:r w:rsidRPr="00BA27A7">
        <w:t xml:space="preserve">Понуђачи из групе понуђача одговарају неограничено солидарно према наручиоцу. </w:t>
      </w:r>
    </w:p>
    <w:p w:rsidR="00911691" w:rsidRPr="00BA27A7" w:rsidRDefault="00911691" w:rsidP="00911691">
      <w:pPr>
        <w:jc w:val="both"/>
        <w:rPr>
          <w:color w:val="auto"/>
        </w:rPr>
      </w:pPr>
      <w:r w:rsidRPr="00BA27A7">
        <w:rPr>
          <w:color w:val="auto"/>
        </w:rPr>
        <w:t>Задруга може поднети понуду самостално, у своје име, а за рачун задругара или заједничку понуду у име задругара.</w:t>
      </w:r>
    </w:p>
    <w:p w:rsidR="00911691" w:rsidRPr="00BA27A7" w:rsidRDefault="00911691" w:rsidP="00911691">
      <w:pPr>
        <w:jc w:val="both"/>
        <w:rPr>
          <w:color w:val="auto"/>
        </w:rPr>
      </w:pPr>
      <w:r w:rsidRPr="00BA27A7">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6C5B56">
        <w:rPr>
          <w:color w:val="auto"/>
        </w:rPr>
        <w:t>ЗЈНом</w:t>
      </w:r>
      <w:r w:rsidRPr="00BA27A7">
        <w:rPr>
          <w:color w:val="auto"/>
        </w:rPr>
        <w:t>.</w:t>
      </w:r>
    </w:p>
    <w:p w:rsidR="00911691" w:rsidRPr="00BA27A7" w:rsidRDefault="00911691" w:rsidP="00911691">
      <w:pPr>
        <w:jc w:val="both"/>
      </w:pPr>
      <w:r w:rsidRPr="00BA27A7">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2227" w:rsidRPr="00585B6D" w:rsidRDefault="00F02227" w:rsidP="00F02227">
      <w:pPr>
        <w:jc w:val="both"/>
        <w:rPr>
          <w:noProof/>
          <w:lang w:val="sr-Cyrl-CS"/>
        </w:rPr>
      </w:pPr>
    </w:p>
    <w:p w:rsidR="00F02227" w:rsidRPr="00911691" w:rsidRDefault="00F02227" w:rsidP="00F02227">
      <w:pPr>
        <w:jc w:val="both"/>
        <w:rPr>
          <w:b/>
          <w:i/>
          <w:noProof/>
          <w:lang w:val="sr-Cyrl-CS"/>
        </w:rPr>
      </w:pPr>
      <w:r w:rsidRPr="00911691">
        <w:rPr>
          <w:b/>
          <w:i/>
          <w:noProof/>
          <w:lang w:val="sr-Cyrl-CS"/>
        </w:rPr>
        <w:t>9. НАЧИН И УСЛОВИ ПЛАЋАЊА, ГАРАНТНИ РОК, КАО И ДРУГЕ ОКОЛНОСТИ ОД КОЈИХ ЗАВИСИ ПРИХВАТЉИВОСТ  ПОНУДЕ</w:t>
      </w:r>
    </w:p>
    <w:p w:rsidR="00F02227" w:rsidRPr="00585B6D" w:rsidRDefault="00F02227" w:rsidP="00F02227">
      <w:pPr>
        <w:jc w:val="both"/>
        <w:rPr>
          <w:noProof/>
          <w:lang w:val="sr-Cyrl-CS"/>
        </w:rPr>
      </w:pPr>
    </w:p>
    <w:p w:rsidR="00F02227" w:rsidRPr="00E0386F" w:rsidRDefault="00F02227" w:rsidP="00F02227">
      <w:pPr>
        <w:jc w:val="both"/>
        <w:rPr>
          <w:noProof/>
          <w:u w:val="single"/>
          <w:lang w:val="sr-Cyrl-CS"/>
        </w:rPr>
      </w:pPr>
      <w:r w:rsidRPr="00E0386F">
        <w:rPr>
          <w:b/>
          <w:noProof/>
          <w:u w:val="single"/>
          <w:lang w:val="sr-Cyrl-CS"/>
        </w:rPr>
        <w:t>9.1.</w:t>
      </w:r>
      <w:r w:rsidRPr="00E0386F">
        <w:rPr>
          <w:noProof/>
          <w:u w:val="single"/>
          <w:lang w:val="sr-Cyrl-CS"/>
        </w:rPr>
        <w:t xml:space="preserve"> Захтеви у поглед</w:t>
      </w:r>
      <w:r w:rsidR="00E0386F">
        <w:rPr>
          <w:noProof/>
          <w:u w:val="single"/>
          <w:lang w:val="sr-Cyrl-CS"/>
        </w:rPr>
        <w:t>у начина, рока и услова плаћања</w:t>
      </w:r>
    </w:p>
    <w:p w:rsidR="006E2830" w:rsidRDefault="00D51D77" w:rsidP="006E2830">
      <w:pPr>
        <w:widowControl w:val="0"/>
        <w:overflowPunct w:val="0"/>
        <w:autoSpaceDE w:val="0"/>
        <w:autoSpaceDN w:val="0"/>
        <w:adjustRightInd w:val="0"/>
        <w:spacing w:line="223" w:lineRule="auto"/>
        <w:jc w:val="both"/>
      </w:pPr>
      <w:r w:rsidRPr="00D51D77">
        <w:rPr>
          <w:color w:val="auto"/>
        </w:rPr>
        <w:t xml:space="preserve">Рок плаћања је </w:t>
      </w:r>
      <w:r w:rsidR="000D7D5E" w:rsidRPr="000D7D5E">
        <w:rPr>
          <w:color w:val="auto"/>
          <w:lang w:val="sr-Cyrl-CS"/>
        </w:rPr>
        <w:t>до</w:t>
      </w:r>
      <w:r w:rsidR="000D7D5E" w:rsidRPr="000D7D5E">
        <w:t xml:space="preserve"> 30. у текућем месецу за претходни месец</w:t>
      </w:r>
      <w:r w:rsidR="006E2830">
        <w:t>по пријему фактуре - рачуна за испоручене количине електричне енергије у претходном месецу, коју испоставља Понуђач, односно Понуђач и Наручилац потврђују испоручене количине електричне енергије.</w:t>
      </w:r>
    </w:p>
    <w:p w:rsidR="006E2830" w:rsidRDefault="006E2830" w:rsidP="006E2830">
      <w:pPr>
        <w:widowControl w:val="0"/>
        <w:autoSpaceDE w:val="0"/>
        <w:autoSpaceDN w:val="0"/>
        <w:adjustRightInd w:val="0"/>
        <w:spacing w:line="239" w:lineRule="auto"/>
      </w:pPr>
      <w:r>
        <w:t>Плаћање се врши уплатом на рачун понуђача.</w:t>
      </w:r>
    </w:p>
    <w:p w:rsidR="006E2830" w:rsidRDefault="006E2830" w:rsidP="006E2830">
      <w:pPr>
        <w:widowControl w:val="0"/>
        <w:autoSpaceDE w:val="0"/>
        <w:autoSpaceDN w:val="0"/>
        <w:adjustRightInd w:val="0"/>
        <w:spacing w:line="59" w:lineRule="exact"/>
      </w:pPr>
    </w:p>
    <w:p w:rsidR="006E2830" w:rsidRDefault="006E2830" w:rsidP="006E2830">
      <w:pPr>
        <w:widowControl w:val="0"/>
        <w:overflowPunct w:val="0"/>
        <w:autoSpaceDE w:val="0"/>
        <w:autoSpaceDN w:val="0"/>
        <w:adjustRightInd w:val="0"/>
        <w:spacing w:line="214" w:lineRule="auto"/>
        <w:ind w:right="20"/>
        <w:jc w:val="both"/>
      </w:pPr>
      <w: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6E2830" w:rsidRDefault="006E2830" w:rsidP="006E2830">
      <w:pPr>
        <w:widowControl w:val="0"/>
        <w:autoSpaceDE w:val="0"/>
        <w:autoSpaceDN w:val="0"/>
        <w:adjustRightInd w:val="0"/>
        <w:spacing w:line="278" w:lineRule="exact"/>
      </w:pPr>
    </w:p>
    <w:p w:rsidR="00F02227" w:rsidRPr="00585B6D" w:rsidRDefault="00F02227" w:rsidP="00F02227">
      <w:pPr>
        <w:jc w:val="both"/>
        <w:rPr>
          <w:noProof/>
          <w:lang w:val="sr-Cyrl-CS"/>
        </w:rPr>
      </w:pPr>
    </w:p>
    <w:p w:rsidR="00F02227" w:rsidRPr="00E0386F" w:rsidRDefault="00F02227" w:rsidP="00F02227">
      <w:pPr>
        <w:jc w:val="both"/>
        <w:rPr>
          <w:noProof/>
          <w:u w:val="single"/>
          <w:lang w:val="sr-Cyrl-CS"/>
        </w:rPr>
      </w:pPr>
      <w:r w:rsidRPr="00E0386F">
        <w:rPr>
          <w:b/>
          <w:noProof/>
          <w:u w:val="single"/>
          <w:lang w:val="sr-Cyrl-CS"/>
        </w:rPr>
        <w:t>9.2.</w:t>
      </w:r>
      <w:r w:rsidRPr="00E0386F">
        <w:rPr>
          <w:noProof/>
          <w:u w:val="single"/>
          <w:lang w:val="sr-Cyrl-CS"/>
        </w:rPr>
        <w:t xml:space="preserve"> З</w:t>
      </w:r>
      <w:r w:rsidR="00B77733" w:rsidRPr="00E0386F">
        <w:rPr>
          <w:noProof/>
          <w:u w:val="single"/>
          <w:lang w:val="sr-Cyrl-CS"/>
        </w:rPr>
        <w:t>ахтеви у погледу гарантног рока</w:t>
      </w:r>
    </w:p>
    <w:p w:rsidR="00F02227" w:rsidRPr="00585B6D" w:rsidRDefault="006C5B56" w:rsidP="00F02227">
      <w:pPr>
        <w:jc w:val="both"/>
        <w:rPr>
          <w:noProof/>
          <w:lang w:val="sr-Cyrl-CS"/>
        </w:rPr>
      </w:pPr>
      <w:r>
        <w:rPr>
          <w:noProof/>
          <w:lang w:val="sr-Cyrl-CS"/>
        </w:rPr>
        <w:t>Гарантни рок није дефинисан конкурсном документацијом.</w:t>
      </w:r>
    </w:p>
    <w:p w:rsidR="00F02227" w:rsidRPr="00585B6D" w:rsidRDefault="00F02227" w:rsidP="00F02227">
      <w:pPr>
        <w:jc w:val="both"/>
        <w:rPr>
          <w:noProof/>
          <w:lang w:val="sr-Cyrl-CS"/>
        </w:rPr>
      </w:pPr>
    </w:p>
    <w:p w:rsidR="00BE4013" w:rsidRDefault="00BE4013" w:rsidP="00BE4013">
      <w:pPr>
        <w:pStyle w:val="Default"/>
        <w:jc w:val="both"/>
        <w:rPr>
          <w:rFonts w:ascii="Times New Roman" w:hAnsi="Times New Roman" w:cs="Times New Roman"/>
          <w:lang w:val="sr-Cyrl-CS"/>
        </w:rPr>
      </w:pPr>
      <w:r w:rsidRPr="00BE4013">
        <w:rPr>
          <w:rFonts w:ascii="Times New Roman" w:hAnsi="Times New Roman" w:cs="Times New Roman"/>
          <w:b/>
          <w:bCs/>
          <w:i/>
          <w:iCs/>
          <w:u w:val="single"/>
        </w:rPr>
        <w:t>9.3.</w:t>
      </w:r>
      <w:r w:rsidRPr="00BE4013">
        <w:rPr>
          <w:rFonts w:ascii="Times New Roman" w:hAnsi="Times New Roman" w:cs="Times New Roman"/>
          <w:u w:val="single"/>
        </w:rPr>
        <w:t>Захтев у погледу рока</w:t>
      </w:r>
      <w:r w:rsidR="006E2830">
        <w:rPr>
          <w:rFonts w:ascii="Times New Roman" w:hAnsi="Times New Roman" w:cs="Times New Roman"/>
          <w:u w:val="single"/>
        </w:rPr>
        <w:t xml:space="preserve"> и места испоруке</w:t>
      </w:r>
      <w:r w:rsidRPr="00BE4013">
        <w:rPr>
          <w:rFonts w:ascii="Times New Roman" w:hAnsi="Times New Roman" w:cs="Times New Roman"/>
          <w:lang w:val="sr-Cyrl-CS"/>
        </w:rPr>
        <w:t>:</w:t>
      </w:r>
    </w:p>
    <w:p w:rsidR="00D1520E" w:rsidRPr="005834CD" w:rsidRDefault="00D1520E" w:rsidP="00D1520E">
      <w:pPr>
        <w:spacing w:line="240" w:lineRule="auto"/>
        <w:jc w:val="both"/>
        <w:rPr>
          <w:color w:val="auto"/>
        </w:rPr>
      </w:pPr>
      <w:r w:rsidRPr="005834CD">
        <w:rPr>
          <w:color w:val="auto"/>
        </w:rPr>
        <w:t>Уговор се закључује</w:t>
      </w:r>
      <w:r w:rsidR="004E2939" w:rsidRPr="005834CD">
        <w:rPr>
          <w:color w:val="auto"/>
          <w:lang w:val="sr-Cyrl-CS"/>
        </w:rPr>
        <w:t xml:space="preserve"> за календарску </w:t>
      </w:r>
      <w:r w:rsidR="000B3ECD">
        <w:rPr>
          <w:color w:val="auto"/>
          <w:lang w:val="sr-Cyrl-CS"/>
        </w:rPr>
        <w:t>2020</w:t>
      </w:r>
      <w:r w:rsidR="004E2939" w:rsidRPr="005834CD">
        <w:rPr>
          <w:color w:val="auto"/>
          <w:lang w:val="sr-Cyrl-CS"/>
        </w:rPr>
        <w:t>. годину</w:t>
      </w:r>
      <w:r w:rsidRPr="005834CD">
        <w:rPr>
          <w:color w:val="auto"/>
        </w:rPr>
        <w:t xml:space="preserve">, почев од дана обостраног потписивања уговора </w:t>
      </w:r>
      <w:r w:rsidR="005834CD" w:rsidRPr="005834CD">
        <w:rPr>
          <w:color w:val="auto"/>
        </w:rPr>
        <w:t xml:space="preserve">и завршетка законске процедуре </w:t>
      </w:r>
      <w:r w:rsidR="005834CD" w:rsidRPr="005834CD">
        <w:rPr>
          <w:color w:val="auto"/>
          <w:lang w:val="sr-Cyrl-CS"/>
        </w:rPr>
        <w:t>избора</w:t>
      </w:r>
      <w:r w:rsidRPr="005834CD">
        <w:rPr>
          <w:color w:val="auto"/>
        </w:rPr>
        <w:t xml:space="preserve"> снабдевача</w:t>
      </w:r>
      <w:r w:rsidR="005834CD" w:rsidRPr="005834CD">
        <w:rPr>
          <w:color w:val="auto"/>
          <w:lang w:val="sr-Cyrl-CS"/>
        </w:rPr>
        <w:t>.</w:t>
      </w:r>
    </w:p>
    <w:p w:rsidR="006E2830" w:rsidRPr="005834CD" w:rsidRDefault="006E2830" w:rsidP="00272C89">
      <w:pPr>
        <w:widowControl w:val="0"/>
        <w:overflowPunct w:val="0"/>
        <w:autoSpaceDE w:val="0"/>
        <w:autoSpaceDN w:val="0"/>
        <w:adjustRightInd w:val="0"/>
        <w:spacing w:line="214" w:lineRule="auto"/>
        <w:ind w:right="220"/>
        <w:jc w:val="both"/>
        <w:rPr>
          <w:color w:val="auto"/>
        </w:rPr>
      </w:pPr>
      <w:r>
        <w:t xml:space="preserve">Место испоруке: Мерна места Наручиоца, прикључена на дистрибутивни систем у категорији </w:t>
      </w:r>
      <w:r w:rsidRPr="005834CD">
        <w:rPr>
          <w:color w:val="auto"/>
        </w:rPr>
        <w:t>Широке потрошње.</w:t>
      </w:r>
    </w:p>
    <w:p w:rsidR="00272C89" w:rsidRPr="00272C89" w:rsidRDefault="00272C89" w:rsidP="00272C89">
      <w:pPr>
        <w:widowControl w:val="0"/>
        <w:overflowPunct w:val="0"/>
        <w:autoSpaceDE w:val="0"/>
        <w:autoSpaceDN w:val="0"/>
        <w:adjustRightInd w:val="0"/>
        <w:spacing w:line="214" w:lineRule="auto"/>
        <w:ind w:right="220"/>
        <w:jc w:val="both"/>
      </w:pPr>
    </w:p>
    <w:p w:rsidR="00F02227" w:rsidRPr="005F6AB0" w:rsidRDefault="00F02227" w:rsidP="00F02227">
      <w:pPr>
        <w:jc w:val="both"/>
        <w:rPr>
          <w:noProof/>
          <w:u w:val="single"/>
          <w:lang w:val="sr-Cyrl-CS"/>
        </w:rPr>
      </w:pPr>
      <w:r w:rsidRPr="005F6AB0">
        <w:rPr>
          <w:b/>
          <w:noProof/>
          <w:u w:val="single"/>
          <w:lang w:val="sr-Cyrl-CS"/>
        </w:rPr>
        <w:t>9.4.</w:t>
      </w:r>
      <w:r w:rsidRPr="005F6AB0">
        <w:rPr>
          <w:noProof/>
          <w:u w:val="single"/>
          <w:lang w:val="sr-Cyrl-CS"/>
        </w:rPr>
        <w:t xml:space="preserve"> Захт</w:t>
      </w:r>
      <w:r w:rsidR="000268AC" w:rsidRPr="005F6AB0">
        <w:rPr>
          <w:noProof/>
          <w:u w:val="single"/>
          <w:lang w:val="sr-Cyrl-CS"/>
        </w:rPr>
        <w:t>ев у погледу рока важења понуде</w:t>
      </w:r>
    </w:p>
    <w:p w:rsidR="00F02227" w:rsidRPr="00585B6D" w:rsidRDefault="00F02227" w:rsidP="00F02227">
      <w:pPr>
        <w:jc w:val="both"/>
        <w:rPr>
          <w:noProof/>
          <w:lang w:val="sr-Cyrl-CS"/>
        </w:rPr>
      </w:pPr>
      <w:r w:rsidRPr="005F6AB0">
        <w:rPr>
          <w:noProof/>
          <w:lang w:val="sr-Cyrl-CS"/>
        </w:rPr>
        <w:t>Рок важењ</w:t>
      </w:r>
      <w:r w:rsidR="005F6AB0">
        <w:rPr>
          <w:noProof/>
          <w:lang w:val="sr-Cyrl-CS"/>
        </w:rPr>
        <w:t>а понуде не може бити краћи од 3</w:t>
      </w:r>
      <w:r w:rsidRPr="005F6AB0">
        <w:rPr>
          <w:noProof/>
          <w:lang w:val="sr-Cyrl-CS"/>
        </w:rPr>
        <w:t>0 дана од дана отварања понуда.</w:t>
      </w:r>
    </w:p>
    <w:p w:rsidR="00F02227" w:rsidRPr="00585B6D" w:rsidRDefault="00F02227" w:rsidP="00F02227">
      <w:pPr>
        <w:jc w:val="both"/>
        <w:rPr>
          <w:noProof/>
          <w:lang w:val="sr-Cyrl-CS"/>
        </w:rPr>
      </w:pPr>
      <w:r w:rsidRPr="00585B6D">
        <w:rPr>
          <w:noProof/>
          <w:lang w:val="sr-Cyrl-CS"/>
        </w:rPr>
        <w:t>У случају истека рока важења понуде, наручилац је дужан да у писаном облику затражи од понуђача продужење рока важења понуде.</w:t>
      </w:r>
    </w:p>
    <w:p w:rsidR="00F02227" w:rsidRPr="00585B6D" w:rsidRDefault="00F02227" w:rsidP="00F02227">
      <w:pPr>
        <w:jc w:val="both"/>
        <w:rPr>
          <w:noProof/>
          <w:lang w:val="sr-Cyrl-CS"/>
        </w:rPr>
      </w:pPr>
      <w:r w:rsidRPr="00585B6D">
        <w:rPr>
          <w:noProof/>
          <w:lang w:val="sr-Cyrl-CS"/>
        </w:rPr>
        <w:t>Понуђач који прихвати захтев за продужење рока важења понуде на може мењати понуду.</w:t>
      </w:r>
    </w:p>
    <w:p w:rsidR="00F02227" w:rsidRPr="00585B6D" w:rsidRDefault="00F02227" w:rsidP="00F02227">
      <w:pPr>
        <w:jc w:val="both"/>
        <w:rPr>
          <w:noProof/>
          <w:lang w:val="sr-Cyrl-CS"/>
        </w:rPr>
      </w:pPr>
    </w:p>
    <w:p w:rsidR="006E2830" w:rsidRPr="006E2830" w:rsidRDefault="006E2830" w:rsidP="006E2830">
      <w:pPr>
        <w:widowControl w:val="0"/>
        <w:overflowPunct w:val="0"/>
        <w:autoSpaceDE w:val="0"/>
        <w:autoSpaceDN w:val="0"/>
        <w:adjustRightInd w:val="0"/>
        <w:spacing w:line="240" w:lineRule="auto"/>
        <w:ind w:right="20"/>
        <w:jc w:val="both"/>
        <w:rPr>
          <w:u w:val="single"/>
        </w:rPr>
      </w:pPr>
      <w:r w:rsidRPr="006E2830">
        <w:rPr>
          <w:b/>
          <w:bCs/>
          <w:u w:val="single"/>
        </w:rPr>
        <w:t>9.5</w:t>
      </w:r>
      <w:r w:rsidRPr="006E2830">
        <w:rPr>
          <w:u w:val="single"/>
        </w:rPr>
        <w:t>.Додатни захтев у погледу обавезе закључења уговора у смислу члана188.став</w:t>
      </w:r>
      <w:r w:rsidRPr="006E2830">
        <w:rPr>
          <w:bCs/>
          <w:u w:val="single"/>
        </w:rPr>
        <w:t>3</w:t>
      </w:r>
      <w:r w:rsidRPr="006E2830">
        <w:rPr>
          <w:u w:val="single"/>
        </w:rPr>
        <w:t xml:space="preserve">.Закона оенергетици.  </w:t>
      </w:r>
    </w:p>
    <w:p w:rsidR="006E2830" w:rsidRDefault="006E2830" w:rsidP="006E2830">
      <w:pPr>
        <w:widowControl w:val="0"/>
        <w:overflowPunct w:val="0"/>
        <w:autoSpaceDE w:val="0"/>
        <w:autoSpaceDN w:val="0"/>
        <w:adjustRightInd w:val="0"/>
        <w:spacing w:line="227" w:lineRule="auto"/>
        <w:ind w:right="20"/>
        <w:jc w:val="both"/>
      </w:pPr>
      <w: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6E2830" w:rsidRDefault="006E2830" w:rsidP="00C14C73">
      <w:pPr>
        <w:widowControl w:val="0"/>
        <w:numPr>
          <w:ilvl w:val="0"/>
          <w:numId w:val="17"/>
        </w:numPr>
        <w:tabs>
          <w:tab w:val="clear" w:pos="720"/>
          <w:tab w:val="num" w:pos="259"/>
        </w:tabs>
        <w:suppressAutoHyphens w:val="0"/>
        <w:overflowPunct w:val="0"/>
        <w:autoSpaceDE w:val="0"/>
        <w:autoSpaceDN w:val="0"/>
        <w:adjustRightInd w:val="0"/>
        <w:spacing w:line="214" w:lineRule="auto"/>
        <w:ind w:left="0" w:right="1000" w:firstLine="0"/>
        <w:jc w:val="both"/>
      </w:pPr>
      <w:r>
        <w:t xml:space="preserve">Уговор којим је уредио своју балансну одговорност, а којим су обухваћена и места примопредаје крајњег купца- наручиоца и </w:t>
      </w:r>
    </w:p>
    <w:p w:rsidR="006E2830" w:rsidRDefault="006E2830" w:rsidP="006E2830">
      <w:pPr>
        <w:widowControl w:val="0"/>
        <w:autoSpaceDE w:val="0"/>
        <w:autoSpaceDN w:val="0"/>
        <w:adjustRightInd w:val="0"/>
        <w:spacing w:line="59" w:lineRule="exact"/>
        <w:jc w:val="both"/>
      </w:pPr>
    </w:p>
    <w:p w:rsidR="006E2830" w:rsidRDefault="006E2830" w:rsidP="00C14C73">
      <w:pPr>
        <w:widowControl w:val="0"/>
        <w:numPr>
          <w:ilvl w:val="0"/>
          <w:numId w:val="17"/>
        </w:numPr>
        <w:tabs>
          <w:tab w:val="clear" w:pos="720"/>
          <w:tab w:val="num" w:pos="259"/>
        </w:tabs>
        <w:suppressAutoHyphens w:val="0"/>
        <w:overflowPunct w:val="0"/>
        <w:autoSpaceDE w:val="0"/>
        <w:autoSpaceDN w:val="0"/>
        <w:adjustRightInd w:val="0"/>
        <w:spacing w:line="214" w:lineRule="auto"/>
        <w:ind w:left="0" w:right="1060" w:firstLine="0"/>
        <w:jc w:val="both"/>
      </w:pPr>
      <w:r>
        <w:t xml:space="preserve">Уговор о приступу систему са оператором система на који је објекат крајњег купца-наручиоца прикључен. </w:t>
      </w:r>
    </w:p>
    <w:p w:rsidR="00E357DF" w:rsidRPr="00585B6D" w:rsidRDefault="00E357DF" w:rsidP="00F02227">
      <w:pPr>
        <w:jc w:val="both"/>
        <w:rPr>
          <w:noProof/>
          <w:lang w:val="sr-Cyrl-CS"/>
        </w:rPr>
      </w:pPr>
    </w:p>
    <w:p w:rsidR="00F02227" w:rsidRPr="00585B6D" w:rsidRDefault="00F02227" w:rsidP="00F02227">
      <w:pPr>
        <w:jc w:val="both"/>
        <w:rPr>
          <w:noProof/>
          <w:lang w:val="sr-Cyrl-CS"/>
        </w:rPr>
      </w:pPr>
    </w:p>
    <w:p w:rsidR="00F02227" w:rsidRPr="005F6AB0" w:rsidRDefault="00F02227" w:rsidP="00F02227">
      <w:pPr>
        <w:jc w:val="both"/>
        <w:rPr>
          <w:b/>
          <w:i/>
          <w:noProof/>
          <w:lang w:val="sr-Cyrl-CS"/>
        </w:rPr>
      </w:pPr>
      <w:r w:rsidRPr="005F6AB0">
        <w:rPr>
          <w:b/>
          <w:i/>
          <w:noProof/>
          <w:lang w:val="sr-Cyrl-CS"/>
        </w:rPr>
        <w:t>10. ВАЛУТА И НАЧИН НА КОЈИ МОРА ДА БУДЕ НА</w:t>
      </w:r>
      <w:r w:rsidR="000268AC" w:rsidRPr="005F6AB0">
        <w:rPr>
          <w:b/>
          <w:i/>
          <w:noProof/>
          <w:lang w:val="sr-Cyrl-CS"/>
        </w:rPr>
        <w:t>ВЕДЕНА И ИЗРАЖЕНА ЦЕНА У ПОНУДИ</w:t>
      </w:r>
    </w:p>
    <w:p w:rsidR="006E2830" w:rsidRDefault="00F02227" w:rsidP="006E2830">
      <w:pPr>
        <w:widowControl w:val="0"/>
        <w:overflowPunct w:val="0"/>
        <w:autoSpaceDE w:val="0"/>
        <w:autoSpaceDN w:val="0"/>
        <w:adjustRightInd w:val="0"/>
        <w:spacing w:line="223" w:lineRule="auto"/>
        <w:jc w:val="both"/>
      </w:pPr>
      <w:r w:rsidRPr="00585B6D">
        <w:rPr>
          <w:noProof/>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w:t>
      </w:r>
      <w:r w:rsidR="000268AC" w:rsidRPr="00585B6D">
        <w:rPr>
          <w:noProof/>
          <w:lang w:val="sr-Cyrl-CS"/>
        </w:rPr>
        <w:t xml:space="preserve"> без пореза на додату вредност.</w:t>
      </w:r>
    </w:p>
    <w:p w:rsidR="006E2830" w:rsidRPr="00C10FC1" w:rsidRDefault="006E2830" w:rsidP="006E2830">
      <w:pPr>
        <w:widowControl w:val="0"/>
        <w:overflowPunct w:val="0"/>
        <w:autoSpaceDE w:val="0"/>
        <w:autoSpaceDN w:val="0"/>
        <w:adjustRightInd w:val="0"/>
        <w:spacing w:line="223" w:lineRule="auto"/>
        <w:jc w:val="both"/>
        <w:rPr>
          <w:b/>
          <w:bCs/>
          <w:i/>
          <w:iCs/>
        </w:rPr>
      </w:pPr>
      <w:r>
        <w:t>У цену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 акциза за електричну енергију која се обрачунава и плаћа у складу са прописима Републике Србије на основу рачуна који испоставља Добављач.</w:t>
      </w:r>
    </w:p>
    <w:p w:rsidR="006E2830" w:rsidRDefault="006E2830" w:rsidP="006E2830">
      <w:pPr>
        <w:widowControl w:val="0"/>
        <w:autoSpaceDE w:val="0"/>
        <w:autoSpaceDN w:val="0"/>
        <w:adjustRightInd w:val="0"/>
        <w:spacing w:line="58" w:lineRule="exact"/>
        <w:rPr>
          <w:b/>
          <w:bCs/>
          <w:i/>
          <w:iCs/>
        </w:rPr>
      </w:pPr>
    </w:p>
    <w:p w:rsidR="00F02227" w:rsidRPr="006E2830" w:rsidRDefault="006E2830" w:rsidP="006E2830">
      <w:pPr>
        <w:widowControl w:val="0"/>
        <w:overflowPunct w:val="0"/>
        <w:autoSpaceDE w:val="0"/>
        <w:autoSpaceDN w:val="0"/>
        <w:adjustRightInd w:val="0"/>
        <w:spacing w:line="214" w:lineRule="auto"/>
        <w:ind w:right="20"/>
        <w:jc w:val="both"/>
        <w:rPr>
          <w:b/>
          <w:bCs/>
          <w:i/>
          <w:iCs/>
        </w:rPr>
      </w:pPr>
      <w:r>
        <w:t xml:space="preserve">Дозвољена је промена цена у уговорном периоду у складу са актом надлежног органа (Министарство, Влада РС), уз сагласност Наручиоца. </w:t>
      </w:r>
    </w:p>
    <w:p w:rsidR="00210932" w:rsidRDefault="00F02227" w:rsidP="00F02227">
      <w:pPr>
        <w:jc w:val="both"/>
        <w:rPr>
          <w:noProof/>
          <w:lang w:val="sr-Cyrl-CS"/>
        </w:rPr>
      </w:pPr>
      <w:r w:rsidRPr="00585B6D">
        <w:rPr>
          <w:noProof/>
          <w:lang w:val="sr-Cyrl-CS"/>
        </w:rPr>
        <w:t>Ако је у понуди исказана неуобичајено ниска цена, наручилац ће поступити</w:t>
      </w:r>
      <w:r w:rsidR="000268AC" w:rsidRPr="00585B6D">
        <w:rPr>
          <w:noProof/>
          <w:lang w:val="sr-Cyrl-CS"/>
        </w:rPr>
        <w:t xml:space="preserve"> у складу са чланом 92. З</w:t>
      </w:r>
      <w:r w:rsidR="00210932">
        <w:rPr>
          <w:noProof/>
          <w:lang w:val="sr-Cyrl-CS"/>
        </w:rPr>
        <w:t>ЈН</w:t>
      </w:r>
      <w:r w:rsidR="000268AC" w:rsidRPr="00585B6D">
        <w:rPr>
          <w:noProof/>
          <w:lang w:val="sr-Cyrl-CS"/>
        </w:rPr>
        <w:t>.</w:t>
      </w:r>
    </w:p>
    <w:p w:rsidR="00F02227" w:rsidRPr="00585B6D" w:rsidRDefault="00555F43" w:rsidP="00F02227">
      <w:pPr>
        <w:jc w:val="both"/>
        <w:rPr>
          <w:noProof/>
          <w:lang w:val="sr-Cyrl-CS"/>
        </w:rPr>
      </w:pPr>
      <w:r>
        <w:rPr>
          <w:noProof/>
          <w:lang w:val="sr-Cyrl-CS"/>
        </w:rPr>
        <w:t>Ако понуђена цена укључује увозну царину и друге дажбине, понуђач је дужан да тај део одвојено искаже у динарима.</w:t>
      </w:r>
    </w:p>
    <w:p w:rsidR="00F02227" w:rsidRPr="00585B6D" w:rsidRDefault="00F02227" w:rsidP="00F02227">
      <w:pPr>
        <w:jc w:val="both"/>
        <w:rPr>
          <w:noProof/>
          <w:lang w:val="sr-Cyrl-CS"/>
        </w:rPr>
      </w:pPr>
    </w:p>
    <w:p w:rsidR="00F02227" w:rsidRPr="00210932" w:rsidRDefault="00F02227" w:rsidP="00F02227">
      <w:pPr>
        <w:jc w:val="both"/>
        <w:rPr>
          <w:b/>
          <w:i/>
          <w:noProof/>
          <w:lang w:val="sr-Cyrl-CS"/>
        </w:rPr>
      </w:pPr>
      <w:r w:rsidRPr="005F6AB0">
        <w:rPr>
          <w:b/>
          <w:i/>
          <w:noProof/>
          <w:lang w:val="sr-Cyrl-CS"/>
        </w:rPr>
        <w:t xml:space="preserve">11. </w:t>
      </w:r>
      <w:r w:rsidRPr="00210932">
        <w:rPr>
          <w:b/>
          <w:i/>
          <w:noProof/>
          <w:lang w:val="sr-Cyrl-CS"/>
        </w:rPr>
        <w:t xml:space="preserve">ПОДАЦИ О ВРСТИ, САДРЖИНИ, НАЧИНУ ПОДНОШЕЊА, ВИСИНИ И РОКОВИМА </w:t>
      </w:r>
      <w:r w:rsidR="00210932">
        <w:rPr>
          <w:b/>
          <w:i/>
          <w:noProof/>
          <w:lang w:val="sr-Cyrl-CS"/>
        </w:rPr>
        <w:t xml:space="preserve">ФИНАНСИЈСКОГ </w:t>
      </w:r>
      <w:r w:rsidRPr="00210932">
        <w:rPr>
          <w:b/>
          <w:i/>
          <w:noProof/>
          <w:lang w:val="sr-Cyrl-CS"/>
        </w:rPr>
        <w:t>ОБЕЗБЕЂЕЊА ИСПУЊЕЊА ОБАВЕЗА ПОНУЂАЧА</w:t>
      </w:r>
    </w:p>
    <w:p w:rsidR="000268AC" w:rsidRPr="00E357DF" w:rsidRDefault="00E357DF" w:rsidP="00E357DF">
      <w:pPr>
        <w:jc w:val="both"/>
      </w:pPr>
      <w:r w:rsidRPr="00A25712">
        <w:rPr>
          <w:lang w:val="sr-Cyrl-CS"/>
        </w:rPr>
        <w:t>Наручилац није предвидео издавање средст</w:t>
      </w:r>
      <w:r>
        <w:rPr>
          <w:lang w:val="sr-Cyrl-CS"/>
        </w:rPr>
        <w:t>а</w:t>
      </w:r>
      <w:r w:rsidRPr="00A25712">
        <w:rPr>
          <w:lang w:val="sr-Cyrl-CS"/>
        </w:rPr>
        <w:t>ва обезбеђења</w:t>
      </w:r>
      <w:r>
        <w:rPr>
          <w:lang w:val="sr-Cyrl-CS"/>
        </w:rPr>
        <w:t>, у било ком облику</w:t>
      </w:r>
      <w:r w:rsidRPr="00A25712">
        <w:rPr>
          <w:lang w:val="sr-Cyrl-CS"/>
        </w:rPr>
        <w:t>.</w:t>
      </w:r>
    </w:p>
    <w:p w:rsidR="00F02227" w:rsidRPr="00585B6D" w:rsidRDefault="00F02227" w:rsidP="00F02227">
      <w:pPr>
        <w:jc w:val="both"/>
        <w:rPr>
          <w:noProof/>
          <w:lang w:val="sr-Cyrl-CS"/>
        </w:rPr>
      </w:pPr>
    </w:p>
    <w:p w:rsidR="00F02227" w:rsidRPr="005F6AB0" w:rsidRDefault="00210932" w:rsidP="00F02227">
      <w:pPr>
        <w:jc w:val="both"/>
        <w:rPr>
          <w:b/>
          <w:i/>
          <w:noProof/>
          <w:lang w:val="sr-Cyrl-CS"/>
        </w:rPr>
      </w:pPr>
      <w:r>
        <w:rPr>
          <w:b/>
          <w:i/>
          <w:noProof/>
          <w:lang w:val="sr-Cyrl-CS"/>
        </w:rPr>
        <w:t>12</w:t>
      </w:r>
      <w:r w:rsidR="00F02227" w:rsidRPr="005F6AB0">
        <w:rPr>
          <w:b/>
          <w:i/>
          <w:noProof/>
          <w:lang w:val="sr-Cyrl-CS"/>
        </w:rPr>
        <w:t xml:space="preserve">. ЗАШТИТА ПОВЕРЉИВОСТИ ПОДАТАКА КОЈЕ НАРУЧИЛАЦ СТАВЉА ПОНУЂАЧИМА НА РАСПОЛАГАЊЕ, </w:t>
      </w:r>
      <w:r w:rsidR="000268AC" w:rsidRPr="005F6AB0">
        <w:rPr>
          <w:b/>
          <w:i/>
          <w:noProof/>
          <w:lang w:val="sr-Cyrl-CS"/>
        </w:rPr>
        <w:t>УКЉУЧУЈУЋИ И ЊИХОВЕ ПОДИЗВОЂАЧЕ</w:t>
      </w:r>
    </w:p>
    <w:p w:rsidR="00F02227" w:rsidRDefault="00F02227" w:rsidP="00F02227">
      <w:pPr>
        <w:jc w:val="both"/>
        <w:rPr>
          <w:noProof/>
          <w:lang w:val="sr-Cyrl-CS"/>
        </w:rPr>
      </w:pPr>
      <w:r w:rsidRPr="00585B6D">
        <w:rPr>
          <w:noProof/>
          <w:lang w:val="sr-Cyrl-CS"/>
        </w:rPr>
        <w:t>Предметна набавка не садржи поверљиве информације које наручилац ставља на располагање.</w:t>
      </w:r>
    </w:p>
    <w:p w:rsidR="00210932" w:rsidRDefault="00210932" w:rsidP="00F02227">
      <w:pPr>
        <w:jc w:val="both"/>
        <w:rPr>
          <w:noProof/>
          <w:lang w:val="sr-Cyrl-CS"/>
        </w:rPr>
      </w:pPr>
    </w:p>
    <w:p w:rsidR="00210932" w:rsidRPr="00210932" w:rsidRDefault="00210932" w:rsidP="00F02227">
      <w:pPr>
        <w:jc w:val="both"/>
        <w:rPr>
          <w:b/>
          <w:i/>
          <w:noProof/>
          <w:lang w:val="sr-Cyrl-CS"/>
        </w:rPr>
      </w:pPr>
      <w:r w:rsidRPr="00210932">
        <w:rPr>
          <w:b/>
          <w:i/>
          <w:noProof/>
          <w:lang w:val="sr-Cyrl-CS"/>
        </w:rPr>
        <w:t>13. НАЧИН ПРЕУЗИМАЊА ТЕХНИЧКЕ ДОКУМЕНТАЦИЈЕ И ПЛАНОВА, ОДНОСНО ПОЈЕДИНИХ ЊЕНИХ ДЕЛОВА</w:t>
      </w:r>
    </w:p>
    <w:p w:rsidR="00210932" w:rsidRPr="00585B6D" w:rsidRDefault="00210932" w:rsidP="00F02227">
      <w:pPr>
        <w:jc w:val="both"/>
        <w:rPr>
          <w:noProof/>
          <w:lang w:val="sr-Cyrl-CS"/>
        </w:rPr>
      </w:pPr>
      <w:r>
        <w:rPr>
          <w:noProof/>
          <w:lang w:val="sr-Cyrl-CS"/>
        </w:rPr>
        <w:t>Конкурса документација не садржи техничку документацију и планове.</w:t>
      </w:r>
    </w:p>
    <w:p w:rsidR="00F02227" w:rsidRPr="00585B6D" w:rsidRDefault="00F02227" w:rsidP="00F02227">
      <w:pPr>
        <w:jc w:val="both"/>
        <w:rPr>
          <w:noProof/>
          <w:lang w:val="sr-Cyrl-CS"/>
        </w:rPr>
      </w:pPr>
    </w:p>
    <w:p w:rsidR="00F02227" w:rsidRDefault="00210932" w:rsidP="000268AC">
      <w:pPr>
        <w:jc w:val="both"/>
        <w:rPr>
          <w:b/>
          <w:i/>
          <w:noProof/>
          <w:lang w:val="sr-Cyrl-CS"/>
        </w:rPr>
      </w:pPr>
      <w:r>
        <w:rPr>
          <w:b/>
          <w:i/>
          <w:noProof/>
          <w:lang w:val="sr-Cyrl-CS"/>
        </w:rPr>
        <w:t>14</w:t>
      </w:r>
      <w:r w:rsidR="00F02227" w:rsidRPr="005F6AB0">
        <w:rPr>
          <w:b/>
          <w:i/>
          <w:noProof/>
          <w:lang w:val="sr-Cyrl-CS"/>
        </w:rPr>
        <w:t>. ДОДАТНЕ ИНФОРМАЦИЈЕ ИЛИ ПОЈАШЊЕ</w:t>
      </w:r>
      <w:r w:rsidR="000268AC" w:rsidRPr="005F6AB0">
        <w:rPr>
          <w:b/>
          <w:i/>
          <w:noProof/>
          <w:lang w:val="sr-Cyrl-CS"/>
        </w:rPr>
        <w:t>ЊА У ВЕЗИ СА ПРИПРЕМАЊЕМ ПОНУДЕ</w:t>
      </w:r>
    </w:p>
    <w:p w:rsidR="005F6AB0" w:rsidRPr="000D5F38" w:rsidRDefault="005F6AB0" w:rsidP="005F6AB0">
      <w:pPr>
        <w:jc w:val="both"/>
      </w:pPr>
      <w:r w:rsidRPr="000D5F38">
        <w:t xml:space="preserve">Заинтересовано лице може, у писаном </w:t>
      </w:r>
      <w:r w:rsidRPr="000D5F38">
        <w:rPr>
          <w:color w:val="auto"/>
        </w:rPr>
        <w:t>облику</w:t>
      </w:r>
      <w:r>
        <w:rPr>
          <w:color w:val="auto"/>
        </w:rPr>
        <w:t xml:space="preserve"> на адресу: Основна школа „</w:t>
      </w:r>
      <w:r w:rsidR="003D0C96">
        <w:rPr>
          <w:color w:val="auto"/>
          <w:lang w:val="sr-Cyrl-CS"/>
        </w:rPr>
        <w:t>Слободан Јовић</w:t>
      </w:r>
      <w:r>
        <w:rPr>
          <w:color w:val="auto"/>
        </w:rPr>
        <w:t xml:space="preserve">“ </w:t>
      </w:r>
      <w:r w:rsidR="003D0C96">
        <w:rPr>
          <w:color w:val="auto"/>
          <w:lang w:val="sr-Cyrl-CS"/>
        </w:rPr>
        <w:t>Волуја</w:t>
      </w:r>
      <w:r>
        <w:rPr>
          <w:color w:val="auto"/>
        </w:rPr>
        <w:t xml:space="preserve">, </w:t>
      </w:r>
      <w:r w:rsidR="003D0C96">
        <w:rPr>
          <w:color w:val="auto"/>
          <w:lang w:val="sr-Cyrl-CS"/>
        </w:rPr>
        <w:t>12256 Волуја ббили</w:t>
      </w:r>
      <w:r>
        <w:rPr>
          <w:color w:val="auto"/>
        </w:rPr>
        <w:t xml:space="preserve"> електроноском поштом:</w:t>
      </w:r>
      <w:hyperlink r:id="rId9" w:history="1">
        <w:r w:rsidR="003D0C96" w:rsidRPr="00956F42">
          <w:rPr>
            <w:rStyle w:val="Hyperlink"/>
          </w:rPr>
          <w:t>osvoluja@gmail.com</w:t>
        </w:r>
      </w:hyperlink>
      <w:r>
        <w:t xml:space="preserve">, </w:t>
      </w:r>
      <w:r w:rsidRPr="000D5F38">
        <w:t xml:space="preserve">тражити од наручиоца додатне информације или појашњења у вези са припремањем понуде, </w:t>
      </w:r>
      <w:r>
        <w:t xml:space="preserve">при чему може да укаже наручиоцу и на евентуално уочене недостатке и неправилности у конкурсној документацији, </w:t>
      </w:r>
      <w:r w:rsidRPr="000D5F38">
        <w:t xml:space="preserve">најкасније 5 дана пре истека рока за подношење понуде. </w:t>
      </w:r>
    </w:p>
    <w:p w:rsidR="005F6AB0" w:rsidRDefault="005F6AB0" w:rsidP="005F6AB0">
      <w:pPr>
        <w:jc w:val="both"/>
      </w:pPr>
      <w:r w:rsidRPr="00BA27A7">
        <w:t xml:space="preserve">Наручилац </w:t>
      </w:r>
      <w:r>
        <w:t xml:space="preserve">је дужан да у року од </w:t>
      </w:r>
      <w:r w:rsidRPr="00BA27A7">
        <w:t xml:space="preserve">3 (три) дана од дана пријема захтева за додатним информацијама или појашњењима конкурсне документације, </w:t>
      </w:r>
      <w:r>
        <w:t xml:space="preserve">објави </w:t>
      </w:r>
      <w:r w:rsidRPr="00BA27A7">
        <w:t xml:space="preserve">одговор на Порталу јавних набавки и на својој интернет страници. </w:t>
      </w:r>
    </w:p>
    <w:p w:rsidR="005F6AB0" w:rsidRPr="00BA27A7" w:rsidRDefault="005F6AB0" w:rsidP="005F6AB0">
      <w:pPr>
        <w:jc w:val="both"/>
      </w:pPr>
      <w:r w:rsidRPr="00BA27A7">
        <w:t xml:space="preserve">Додатне информације или појашњења упућују се са напоменом </w:t>
      </w:r>
      <w:r w:rsidRPr="00366506">
        <w:rPr>
          <w:b/>
        </w:rPr>
        <w:t>„Захтев за додатниминформацијама или појашњењима конкурсне документације</w:t>
      </w:r>
      <w:r w:rsidRPr="00BA27A7">
        <w:t>,</w:t>
      </w:r>
      <w:r w:rsidRPr="00BA27A7">
        <w:rPr>
          <w:rFonts w:eastAsia="TimesNewRomanPS-BoldMT"/>
          <w:b/>
          <w:bCs/>
        </w:rPr>
        <w:t xml:space="preserve"> ЈН бр. </w:t>
      </w:r>
      <w:r w:rsidR="006E2830">
        <w:rPr>
          <w:rFonts w:eastAsia="TimesNewRomanPS-BoldMT"/>
          <w:b/>
          <w:bCs/>
        </w:rPr>
        <w:t>1</w:t>
      </w:r>
      <w:r w:rsidR="003D0C96">
        <w:rPr>
          <w:rFonts w:eastAsia="TimesNewRomanPS-BoldMT"/>
          <w:b/>
          <w:bCs/>
        </w:rPr>
        <w:t>.1.</w:t>
      </w:r>
      <w:r w:rsidR="003D0C96">
        <w:rPr>
          <w:rFonts w:eastAsia="TimesNewRomanPS-BoldMT"/>
          <w:b/>
          <w:bCs/>
          <w:lang w:val="sr-Cyrl-CS"/>
        </w:rPr>
        <w:t>4</w:t>
      </w:r>
      <w:r w:rsidRPr="00BA27A7">
        <w:rPr>
          <w:rFonts w:eastAsia="TimesNewRomanPS-BoldMT"/>
          <w:b/>
          <w:bCs/>
        </w:rPr>
        <w:t>/</w:t>
      </w:r>
      <w:r w:rsidR="00AA1A6C">
        <w:rPr>
          <w:rFonts w:eastAsia="TimesNewRomanPS-BoldMT"/>
          <w:b/>
          <w:bCs/>
        </w:rPr>
        <w:t>2020</w:t>
      </w:r>
      <w:r>
        <w:rPr>
          <w:rFonts w:eastAsia="TimesNewRomanPS-BoldMT"/>
          <w:b/>
          <w:bCs/>
        </w:rPr>
        <w:t>“</w:t>
      </w:r>
      <w:r w:rsidRPr="00BA27A7">
        <w:rPr>
          <w:rFonts w:eastAsia="TimesNewRomanPS-BoldMT"/>
          <w:b/>
          <w:bCs/>
        </w:rPr>
        <w:t>.</w:t>
      </w:r>
    </w:p>
    <w:p w:rsidR="005F6AB0" w:rsidRPr="00BA27A7" w:rsidRDefault="005F6AB0" w:rsidP="005F6AB0">
      <w:pPr>
        <w:jc w:val="both"/>
      </w:pPr>
      <w:r w:rsidRPr="00BA27A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F6AB0" w:rsidRPr="00BA27A7" w:rsidRDefault="005F6AB0" w:rsidP="005F6AB0">
      <w:pPr>
        <w:jc w:val="both"/>
      </w:pPr>
      <w:r w:rsidRPr="00BA27A7">
        <w:t>По истеку рока предвиђеног за подношење понуда н</w:t>
      </w:r>
      <w:r w:rsidRPr="00BA27A7">
        <w:rPr>
          <w:lang w:val="sr-Cyrl-CS"/>
        </w:rPr>
        <w:t>а</w:t>
      </w:r>
      <w:r w:rsidRPr="00BA27A7">
        <w:t xml:space="preserve">ручилац не може да мења нити да допуњује конкурсну документацију. </w:t>
      </w:r>
    </w:p>
    <w:p w:rsidR="005F6AB0" w:rsidRPr="00BA27A7" w:rsidRDefault="005F6AB0" w:rsidP="005F6AB0">
      <w:pPr>
        <w:jc w:val="both"/>
        <w:rPr>
          <w:bCs/>
          <w:color w:val="auto"/>
        </w:rPr>
      </w:pPr>
      <w:r w:rsidRPr="00BA27A7">
        <w:t xml:space="preserve">Тражење додатних информација или појашњења у вези са припремањем понуде телефоном није дозвољено. </w:t>
      </w:r>
    </w:p>
    <w:p w:rsidR="005F6AB0" w:rsidRDefault="005F6AB0" w:rsidP="005F6AB0">
      <w:pPr>
        <w:jc w:val="both"/>
        <w:rPr>
          <w:bCs/>
          <w:color w:val="auto"/>
        </w:rPr>
      </w:pPr>
      <w:r w:rsidRPr="00BA27A7">
        <w:rPr>
          <w:bCs/>
          <w:color w:val="auto"/>
        </w:rPr>
        <w:t>Комуникација у поступку јавне набавке врши се искључиво на начин одређен чланом 20. З</w:t>
      </w:r>
      <w:r w:rsidR="00210932">
        <w:rPr>
          <w:bCs/>
          <w:color w:val="auto"/>
        </w:rPr>
        <w:t>ЈН, и то:</w:t>
      </w:r>
    </w:p>
    <w:p w:rsidR="00210932" w:rsidRPr="00210932" w:rsidRDefault="00891D5C" w:rsidP="00C14C73">
      <w:pPr>
        <w:pStyle w:val="ListParagraph"/>
        <w:numPr>
          <w:ilvl w:val="0"/>
          <w:numId w:val="15"/>
        </w:numPr>
        <w:jc w:val="both"/>
        <w:rPr>
          <w:bCs/>
          <w:color w:val="auto"/>
        </w:rPr>
      </w:pPr>
      <w:r>
        <w:rPr>
          <w:bCs/>
          <w:color w:val="auto"/>
        </w:rPr>
        <w:t>путем електр</w:t>
      </w:r>
      <w:r w:rsidR="00210932">
        <w:rPr>
          <w:bCs/>
          <w:color w:val="auto"/>
        </w:rPr>
        <w:t>о</w:t>
      </w:r>
      <w:r>
        <w:rPr>
          <w:bCs/>
          <w:color w:val="auto"/>
        </w:rPr>
        <w:t>н</w:t>
      </w:r>
      <w:r w:rsidR="00210932">
        <w:rPr>
          <w:bCs/>
          <w:color w:val="auto"/>
        </w:rPr>
        <w:t>ске поште или поште, као и објављивањем од стране наручиоца на Порталу јавних набавки и на својој интернет страници;</w:t>
      </w:r>
    </w:p>
    <w:p w:rsidR="00210932" w:rsidRPr="00210932" w:rsidRDefault="00210932" w:rsidP="00C14C73">
      <w:pPr>
        <w:pStyle w:val="ListParagraph"/>
        <w:numPr>
          <w:ilvl w:val="0"/>
          <w:numId w:val="15"/>
        </w:numPr>
        <w:jc w:val="both"/>
        <w:rPr>
          <w:bCs/>
          <w:color w:val="auto"/>
        </w:rPr>
      </w:pPr>
      <w:r>
        <w:rPr>
          <w:bCs/>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непоходно као доказ да је извршено достављање.</w:t>
      </w:r>
    </w:p>
    <w:p w:rsidR="005F6AB0" w:rsidRPr="005F6AB0" w:rsidRDefault="005F6AB0" w:rsidP="000268AC">
      <w:pPr>
        <w:jc w:val="both"/>
        <w:rPr>
          <w:b/>
          <w:i/>
          <w:noProof/>
          <w:lang w:val="sr-Cyrl-CS"/>
        </w:rPr>
      </w:pPr>
    </w:p>
    <w:p w:rsidR="00F02227" w:rsidRPr="00A20F3E" w:rsidRDefault="00F02227" w:rsidP="00F02227">
      <w:pPr>
        <w:jc w:val="both"/>
        <w:rPr>
          <w:b/>
          <w:i/>
          <w:noProof/>
          <w:color w:val="auto"/>
          <w:lang w:val="sr-Cyrl-CS"/>
        </w:rPr>
      </w:pPr>
      <w:r w:rsidRPr="00A20F3E">
        <w:rPr>
          <w:b/>
          <w:i/>
          <w:noProof/>
          <w:color w:val="auto"/>
          <w:lang w:val="sr-Cyrl-CS"/>
        </w:rPr>
        <w:t>15. ДОДАТНА ОБЈАШЊЕЊА ОД ПОНУЂАЧА ПОСЛЕ ОТВАРАЊА ПОНУДА И КОНТРОЛА КОД ПОНУЂА</w:t>
      </w:r>
      <w:r w:rsidR="000268AC" w:rsidRPr="00A20F3E">
        <w:rPr>
          <w:b/>
          <w:i/>
          <w:noProof/>
          <w:color w:val="auto"/>
          <w:lang w:val="sr-Cyrl-CS"/>
        </w:rPr>
        <w:t xml:space="preserve">ЧА ОДНОСНО ЊЕГОВОГ ПОДИЗВОЂАЧА </w:t>
      </w:r>
    </w:p>
    <w:p w:rsidR="00F02227" w:rsidRPr="00585B6D" w:rsidRDefault="00F02227" w:rsidP="00F02227">
      <w:pPr>
        <w:jc w:val="both"/>
        <w:rPr>
          <w:noProof/>
          <w:color w:val="auto"/>
          <w:lang w:val="sr-Cyrl-CS"/>
        </w:rPr>
      </w:pPr>
      <w:r w:rsidRPr="00585B6D">
        <w:rPr>
          <w:noProof/>
          <w:color w:val="auto"/>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000C4C79">
        <w:rPr>
          <w:noProof/>
          <w:color w:val="auto"/>
          <w:lang w:val="sr-Cyrl-CS"/>
        </w:rPr>
        <w:t>ЈН</w:t>
      </w:r>
      <w:r w:rsidRPr="00585B6D">
        <w:rPr>
          <w:noProof/>
          <w:color w:val="auto"/>
          <w:lang w:val="sr-Cyrl-CS"/>
        </w:rPr>
        <w:t xml:space="preserve">). </w:t>
      </w:r>
    </w:p>
    <w:p w:rsidR="00F02227" w:rsidRPr="00585B6D" w:rsidRDefault="00F02227" w:rsidP="00F02227">
      <w:pPr>
        <w:jc w:val="both"/>
        <w:rPr>
          <w:noProof/>
          <w:color w:val="auto"/>
          <w:lang w:val="sr-Cyrl-CS"/>
        </w:rPr>
      </w:pPr>
      <w:r w:rsidRPr="00585B6D">
        <w:rPr>
          <w:noProof/>
          <w:color w:val="auto"/>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2227" w:rsidRPr="00585B6D" w:rsidRDefault="00F02227" w:rsidP="00F02227">
      <w:pPr>
        <w:jc w:val="both"/>
        <w:rPr>
          <w:noProof/>
          <w:color w:val="auto"/>
          <w:lang w:val="sr-Cyrl-CS"/>
        </w:rPr>
      </w:pPr>
      <w:r w:rsidRPr="00585B6D">
        <w:rPr>
          <w:noProof/>
          <w:color w:val="auto"/>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02227" w:rsidRPr="00585B6D" w:rsidRDefault="00F02227" w:rsidP="00F02227">
      <w:pPr>
        <w:jc w:val="both"/>
        <w:rPr>
          <w:noProof/>
          <w:color w:val="auto"/>
          <w:lang w:val="sr-Cyrl-CS"/>
        </w:rPr>
      </w:pPr>
      <w:r w:rsidRPr="00585B6D">
        <w:rPr>
          <w:noProof/>
          <w:color w:val="auto"/>
          <w:lang w:val="sr-Cyrl-CS"/>
        </w:rPr>
        <w:t>У случају разлике између јединичне и укупне цене, меродавна је јединична цена.</w:t>
      </w:r>
    </w:p>
    <w:p w:rsidR="00F02227" w:rsidRDefault="00F02227" w:rsidP="00F02227">
      <w:pPr>
        <w:jc w:val="both"/>
        <w:rPr>
          <w:noProof/>
          <w:color w:val="auto"/>
          <w:lang w:val="sr-Cyrl-CS"/>
        </w:rPr>
      </w:pPr>
      <w:r w:rsidRPr="00585B6D">
        <w:rPr>
          <w:noProof/>
          <w:color w:val="auto"/>
          <w:lang w:val="sr-Cyrl-CS"/>
        </w:rPr>
        <w:t xml:space="preserve">Ако се понуђач не сагласи са исправком рачунских грешака, наручилац ће његову понуду одбити као неприхватљиву. </w:t>
      </w:r>
    </w:p>
    <w:p w:rsidR="00A20F3E" w:rsidRPr="00585B6D" w:rsidRDefault="00A20F3E" w:rsidP="00F02227">
      <w:pPr>
        <w:jc w:val="both"/>
        <w:rPr>
          <w:noProof/>
          <w:color w:val="auto"/>
          <w:lang w:val="sr-Cyrl-CS"/>
        </w:rPr>
      </w:pPr>
    </w:p>
    <w:p w:rsidR="000C4C79" w:rsidRPr="000C4C79" w:rsidRDefault="000C4C79" w:rsidP="000C4C79">
      <w:pPr>
        <w:jc w:val="both"/>
        <w:rPr>
          <w:b/>
          <w:i/>
        </w:rPr>
      </w:pPr>
      <w:r w:rsidRPr="000C4C79">
        <w:rPr>
          <w:b/>
          <w:i/>
        </w:rPr>
        <w:t>16. КОРИШЋЕЊЕ ПАТЕНАТА И ОДГОВОРНОСТ ЗА ПОВРЕДУ ЗАШТИЋЕНИХ ПРАВА ИНТЕЛЕКТУАЛНЕ СВОЈИНЕ ТРЕЋИХ ЛИЦА</w:t>
      </w:r>
    </w:p>
    <w:p w:rsidR="000C4C79" w:rsidRPr="00780984" w:rsidRDefault="000C4C79" w:rsidP="000C4C79">
      <w:pPr>
        <w:jc w:val="both"/>
        <w:rPr>
          <w:b/>
        </w:rPr>
      </w:pPr>
      <w:r w:rsidRPr="0078098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72C89" w:rsidRDefault="00272C89" w:rsidP="00A20F3E">
      <w:pPr>
        <w:jc w:val="both"/>
        <w:rPr>
          <w:b/>
          <w:bCs/>
          <w:i/>
        </w:rPr>
      </w:pPr>
    </w:p>
    <w:p w:rsidR="000B3ECD" w:rsidRDefault="000B3ECD" w:rsidP="00A20F3E">
      <w:pPr>
        <w:jc w:val="both"/>
        <w:rPr>
          <w:b/>
          <w:bCs/>
          <w:i/>
        </w:rPr>
      </w:pPr>
    </w:p>
    <w:p w:rsidR="000B3ECD" w:rsidRDefault="000B3ECD" w:rsidP="00A20F3E">
      <w:pPr>
        <w:jc w:val="both"/>
        <w:rPr>
          <w:b/>
          <w:bCs/>
          <w:i/>
        </w:rPr>
      </w:pPr>
    </w:p>
    <w:p w:rsidR="000B3ECD" w:rsidRDefault="000B3ECD" w:rsidP="00A20F3E">
      <w:pPr>
        <w:jc w:val="both"/>
        <w:rPr>
          <w:b/>
          <w:bCs/>
          <w:i/>
        </w:rPr>
      </w:pPr>
      <w:bookmarkStart w:id="3" w:name="_GoBack"/>
      <w:bookmarkEnd w:id="3"/>
    </w:p>
    <w:p w:rsidR="00593563" w:rsidRDefault="00593563" w:rsidP="00A20F3E">
      <w:pPr>
        <w:jc w:val="both"/>
        <w:rPr>
          <w:b/>
          <w:bCs/>
          <w:i/>
        </w:rPr>
      </w:pPr>
    </w:p>
    <w:p w:rsidR="00A20F3E" w:rsidRPr="00A20F3E" w:rsidRDefault="000C4C79" w:rsidP="00A20F3E">
      <w:pPr>
        <w:jc w:val="both"/>
        <w:rPr>
          <w:b/>
          <w:bCs/>
          <w:i/>
        </w:rPr>
      </w:pPr>
      <w:r>
        <w:rPr>
          <w:b/>
          <w:bCs/>
          <w:i/>
        </w:rPr>
        <w:t>17</w:t>
      </w:r>
      <w:r w:rsidR="00A20F3E" w:rsidRPr="00A20F3E">
        <w:rPr>
          <w:b/>
          <w:bCs/>
          <w:i/>
        </w:rPr>
        <w:t xml:space="preserve">. НАЧИН И РОК ЗА ПОДНОШЕЊЕ ЗАХТЕВА ЗА ЗАШТИТУ ПРАВА ПОНУЂАЧА </w:t>
      </w:r>
    </w:p>
    <w:p w:rsidR="000C4C79" w:rsidRDefault="00A20F3E" w:rsidP="000C4C79">
      <w:pPr>
        <w:jc w:val="both"/>
      </w:pPr>
      <w:r w:rsidRPr="00BA27A7">
        <w:t>Захтев за заштиту права може да поднесе понуђач, односно заинтересовано лице</w:t>
      </w:r>
      <w: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0C4C79">
        <w:t xml:space="preserve">ЗЈН. </w:t>
      </w:r>
    </w:p>
    <w:p w:rsidR="00A20F3E" w:rsidRPr="00BA27A7" w:rsidRDefault="000C4C79" w:rsidP="000C4C79">
      <w:pPr>
        <w:jc w:val="both"/>
      </w:pPr>
      <w:r>
        <w:t xml:space="preserve">Захтев за заштиту права подноси се наручиоцу, а копија се истовремено доставља </w:t>
      </w:r>
      <w:r w:rsidR="00A20F3E" w:rsidRPr="00BA27A7">
        <w:t>Републичкој комисији</w:t>
      </w:r>
      <w:r>
        <w:t xml:space="preserve"> за заштиту права у поступцима јавних набавки (у даљем тексту: Републичка комисија)</w:t>
      </w:r>
      <w:r w:rsidR="00A20F3E">
        <w:t xml:space="preserve">. </w:t>
      </w:r>
      <w:r w:rsidR="00A20F3E" w:rsidRPr="00BA27A7">
        <w:rPr>
          <w:rFonts w:eastAsia="TimesNewRomanPSMT"/>
          <w:bCs/>
          <w:color w:val="auto"/>
        </w:rPr>
        <w:t>Захтев за заштиту права се доставља непосредно, електронском поштом</w:t>
      </w:r>
      <w:r w:rsidR="00A20F3E" w:rsidRPr="00BA27A7">
        <w:rPr>
          <w:color w:val="auto"/>
          <w:lang w:val="sr-Cyrl-CS"/>
        </w:rPr>
        <w:t xml:space="preserve"> на </w:t>
      </w:r>
      <w:r w:rsidR="00A20F3E" w:rsidRPr="00BA27A7">
        <w:rPr>
          <w:iCs/>
          <w:color w:val="auto"/>
        </w:rPr>
        <w:t>e</w:t>
      </w:r>
      <w:r w:rsidR="00A20F3E" w:rsidRPr="00BA27A7">
        <w:rPr>
          <w:iCs/>
          <w:color w:val="auto"/>
          <w:lang w:val="ru-RU"/>
        </w:rPr>
        <w:t>-</w:t>
      </w:r>
      <w:r w:rsidR="00A20F3E" w:rsidRPr="00BA27A7">
        <w:rPr>
          <w:iCs/>
          <w:color w:val="auto"/>
        </w:rPr>
        <w:t>mail</w:t>
      </w:r>
      <w:r w:rsidR="003D0C96">
        <w:rPr>
          <w:iCs/>
          <w:color w:val="auto"/>
          <w:lang w:val="sr-Cyrl-CS"/>
        </w:rPr>
        <w:t>:</w:t>
      </w:r>
      <w:hyperlink r:id="rId10" w:history="1">
        <w:r w:rsidR="003D0C96" w:rsidRPr="00956F42">
          <w:rPr>
            <w:rStyle w:val="Hyperlink"/>
          </w:rPr>
          <w:t>osvoluja@gmail.com</w:t>
        </w:r>
      </w:hyperlink>
      <w:r w:rsidR="00A20F3E" w:rsidRPr="00BA27A7">
        <w:rPr>
          <w:rFonts w:eastAsia="TimesNewRomanPSMT"/>
          <w:bCs/>
          <w:color w:val="auto"/>
        </w:rPr>
        <w:t>или препорученом пошиљком са повратницом.</w:t>
      </w:r>
      <w:r w:rsidR="00A20F3E" w:rsidRPr="00BA27A7">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w:t>
      </w:r>
      <w:r w:rsidR="00A20F3E">
        <w:t xml:space="preserve">на </w:t>
      </w:r>
      <w:r w:rsidR="00A20F3E" w:rsidRPr="00BA27A7">
        <w:t>Порталу јавних набавки</w:t>
      </w:r>
      <w:r w:rsidR="00A20F3E">
        <w:t xml:space="preserve"> и на својој интернет страници</w:t>
      </w:r>
      <w:r w:rsidR="00A20F3E" w:rsidRPr="00BA27A7">
        <w:t>, најкасније у року од 2 дана од дана пријема захтева.</w:t>
      </w:r>
    </w:p>
    <w:p w:rsidR="000C4C79" w:rsidRDefault="000C4C79" w:rsidP="00A20F3E">
      <w:pPr>
        <w:jc w:val="both"/>
      </w:pPr>
      <w:r>
        <w:t>З</w:t>
      </w:r>
      <w:r w:rsidR="00A20F3E" w:rsidRPr="00BA27A7">
        <w:t xml:space="preserve">ахтев за заштиту права </w:t>
      </w:r>
      <w:r>
        <w:t xml:space="preserve">којим се </w:t>
      </w:r>
      <w:r w:rsidR="00A20F3E" w:rsidRPr="00BA27A7">
        <w:t>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A20F3E">
        <w:t xml:space="preserve"> и уколико је подносилац захтева у складу са чланом 63. став 2</w:t>
      </w:r>
      <w:r w:rsidR="00A20F3E" w:rsidRPr="00BA27A7">
        <w:t>.</w:t>
      </w:r>
      <w:r w:rsidR="00A20F3E">
        <w:t xml:space="preserve"> З</w:t>
      </w:r>
      <w:r>
        <w:t>ЈН</w:t>
      </w:r>
      <w:r w:rsidR="00A20F3E">
        <w:t xml:space="preserve"> указао наручиоцу на евентуалне недостатке и неправилности, а наручилац исте није отклонио. </w:t>
      </w:r>
    </w:p>
    <w:p w:rsidR="00A20F3E" w:rsidRPr="004132C5" w:rsidRDefault="00A20F3E" w:rsidP="00A20F3E">
      <w:pPr>
        <w:jc w:val="both"/>
      </w:pPr>
      <w:r>
        <w:t xml:space="preserve">Захтев за заштиту права којим се оспоравају радње које наручилац предузме пре истека рока за подношење понуда, а након истека </w:t>
      </w:r>
      <w:r w:rsidR="000C4C79">
        <w:t xml:space="preserve">рока из </w:t>
      </w:r>
      <w:r>
        <w:t>претходно</w:t>
      </w:r>
      <w:r w:rsidR="000C4C79">
        <w:t>г става</w:t>
      </w:r>
      <w:r>
        <w:t xml:space="preserve">, сматраће се благовременим уколико је поднет најкасније до истека рока за подношење понуда. </w:t>
      </w:r>
    </w:p>
    <w:p w:rsidR="00A20F3E" w:rsidRPr="00BA27A7" w:rsidRDefault="00A20F3E" w:rsidP="00A20F3E">
      <w:pPr>
        <w:jc w:val="both"/>
      </w:pPr>
      <w:r w:rsidRPr="00BA27A7">
        <w:t>После доношења одлуке</w:t>
      </w:r>
      <w:r w:rsidR="000C4C79">
        <w:t xml:space="preserve"> о додели уговора из чл. 108. ЗЈН</w:t>
      </w:r>
      <w:r w:rsidRPr="00BA27A7">
        <w:t xml:space="preserve"> или одлуке о обустави поступка јавне набавке из чл. 109. З</w:t>
      </w:r>
      <w:r w:rsidR="000C4C79">
        <w:t>ЈН</w:t>
      </w:r>
      <w:r w:rsidRPr="00BA27A7">
        <w:t xml:space="preserve">, рок за подношење захтева за заштиту права је 5 дана од </w:t>
      </w:r>
      <w:r>
        <w:t>дана објављивања одлуке на Порталу јавних набавки.</w:t>
      </w:r>
    </w:p>
    <w:p w:rsidR="00A20F3E" w:rsidRPr="00BA27A7" w:rsidRDefault="00A20F3E" w:rsidP="00A20F3E">
      <w:pPr>
        <w:jc w:val="both"/>
      </w:pPr>
      <w:r w:rsidRPr="00BA27A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7B46" w:rsidRDefault="00A20F3E" w:rsidP="00A20F3E">
      <w:pPr>
        <w:jc w:val="both"/>
      </w:pPr>
      <w:r w:rsidRPr="00BA27A7">
        <w:t>Ако је у истом поступку јавне набавке поново поднет захтев за заштиту права од стр</w:t>
      </w:r>
      <w:r w:rsidRPr="00BA27A7">
        <w:rPr>
          <w:lang w:val="sr-Cyrl-CS"/>
        </w:rPr>
        <w:t>а</w:t>
      </w:r>
      <w:r w:rsidRPr="00BA27A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57B46" w:rsidRDefault="00A20F3E" w:rsidP="00A20F3E">
      <w:pPr>
        <w:jc w:val="both"/>
      </w:pPr>
      <w:r>
        <w:t xml:space="preserve">Захтев за заштиту права не задржава даље активности наручиоца у поступку јавне набавке у складу са чланом 150. </w:t>
      </w:r>
      <w:r w:rsidR="00057B46">
        <w:t xml:space="preserve">овог </w:t>
      </w:r>
      <w:r>
        <w:t>З</w:t>
      </w:r>
      <w:r w:rsidR="00057B46">
        <w:t>ЈН</w:t>
      </w:r>
      <w:r>
        <w:t xml:space="preserve">. </w:t>
      </w:r>
    </w:p>
    <w:p w:rsidR="00057B46" w:rsidRDefault="00057B46" w:rsidP="00A20F3E">
      <w:pPr>
        <w:jc w:val="both"/>
      </w:pPr>
      <w:r>
        <w:t>Захтев за заштиту права мора да садржи:</w:t>
      </w:r>
    </w:p>
    <w:p w:rsidR="00057B46" w:rsidRPr="00057B46" w:rsidRDefault="00057B46" w:rsidP="00C14C73">
      <w:pPr>
        <w:pStyle w:val="ListParagraph"/>
        <w:numPr>
          <w:ilvl w:val="0"/>
          <w:numId w:val="16"/>
        </w:numPr>
        <w:jc w:val="both"/>
      </w:pPr>
      <w:r>
        <w:t>назив и адресу подносиоца захтева и лице за контакт;</w:t>
      </w:r>
    </w:p>
    <w:p w:rsidR="00057B46" w:rsidRPr="00057B46" w:rsidRDefault="00057B46" w:rsidP="00C14C73">
      <w:pPr>
        <w:pStyle w:val="ListParagraph"/>
        <w:numPr>
          <w:ilvl w:val="0"/>
          <w:numId w:val="16"/>
        </w:numPr>
        <w:jc w:val="both"/>
      </w:pPr>
      <w:r>
        <w:t>назив и адресу наручиоца;</w:t>
      </w:r>
    </w:p>
    <w:p w:rsidR="00057B46" w:rsidRPr="00057B46" w:rsidRDefault="00057B46" w:rsidP="00C14C73">
      <w:pPr>
        <w:pStyle w:val="ListParagraph"/>
        <w:numPr>
          <w:ilvl w:val="0"/>
          <w:numId w:val="16"/>
        </w:numPr>
        <w:jc w:val="both"/>
      </w:pPr>
      <w:r>
        <w:t>податке о јавној набавци која је предмет захтева, односно о одлуци наручиоца;</w:t>
      </w:r>
    </w:p>
    <w:p w:rsidR="00057B46" w:rsidRPr="00057B46" w:rsidRDefault="00057B46" w:rsidP="00C14C73">
      <w:pPr>
        <w:pStyle w:val="ListParagraph"/>
        <w:numPr>
          <w:ilvl w:val="0"/>
          <w:numId w:val="16"/>
        </w:numPr>
        <w:jc w:val="both"/>
      </w:pPr>
      <w:r>
        <w:t>повреде прописа којима се уређује поступак јавне набавке;</w:t>
      </w:r>
    </w:p>
    <w:p w:rsidR="00057B46" w:rsidRPr="00057B46" w:rsidRDefault="00057B46" w:rsidP="00C14C73">
      <w:pPr>
        <w:pStyle w:val="ListParagraph"/>
        <w:numPr>
          <w:ilvl w:val="0"/>
          <w:numId w:val="16"/>
        </w:numPr>
        <w:jc w:val="both"/>
      </w:pPr>
      <w:r>
        <w:t>чињенице и доказе којима се повреде доказују;</w:t>
      </w:r>
    </w:p>
    <w:p w:rsidR="00057B46" w:rsidRPr="00057B46" w:rsidRDefault="00057B46" w:rsidP="00C14C73">
      <w:pPr>
        <w:pStyle w:val="ListParagraph"/>
        <w:numPr>
          <w:ilvl w:val="0"/>
          <w:numId w:val="16"/>
        </w:numPr>
        <w:jc w:val="both"/>
      </w:pPr>
      <w:r>
        <w:t>потврду о уплати таксе из чл. 156. овог ЗЈН;</w:t>
      </w:r>
    </w:p>
    <w:p w:rsidR="00057B46" w:rsidRPr="00057B46" w:rsidRDefault="00057B46" w:rsidP="00C14C73">
      <w:pPr>
        <w:pStyle w:val="ListParagraph"/>
        <w:numPr>
          <w:ilvl w:val="0"/>
          <w:numId w:val="16"/>
        </w:numPr>
        <w:jc w:val="both"/>
      </w:pPr>
      <w:r>
        <w:t>потпис подносиоца.</w:t>
      </w:r>
    </w:p>
    <w:p w:rsidR="00A20F3E" w:rsidRPr="005D29BC" w:rsidRDefault="00057B46" w:rsidP="00057B46">
      <w:pPr>
        <w:jc w:val="both"/>
        <w:rPr>
          <w:b/>
          <w:bCs/>
        </w:rPr>
      </w:pPr>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A20F3E" w:rsidRPr="005D29BC" w:rsidRDefault="00A20F3E" w:rsidP="00A20F3E">
      <w:pPr>
        <w:autoSpaceDE w:val="0"/>
        <w:autoSpaceDN w:val="0"/>
        <w:adjustRightInd w:val="0"/>
        <w:jc w:val="both"/>
        <w:rPr>
          <w:b/>
          <w:bCs/>
        </w:rPr>
      </w:pPr>
      <w:r w:rsidRPr="005D29BC">
        <w:rPr>
          <w:b/>
          <w:bCs/>
        </w:rPr>
        <w:t>1. Потврда о извршеној уплати таксе из члана 156. ЗЈН која садржи следећеелементе:</w:t>
      </w:r>
    </w:p>
    <w:p w:rsidR="00A20F3E" w:rsidRPr="005D29BC" w:rsidRDefault="00A20F3E" w:rsidP="00A20F3E">
      <w:pPr>
        <w:autoSpaceDE w:val="0"/>
        <w:autoSpaceDN w:val="0"/>
        <w:adjustRightInd w:val="0"/>
        <w:jc w:val="both"/>
      </w:pPr>
      <w:r w:rsidRPr="005D29BC">
        <w:t>(1) да буде издата од стране банке и да садржи печат банке;</w:t>
      </w:r>
    </w:p>
    <w:p w:rsidR="00A20F3E" w:rsidRPr="00057B46" w:rsidRDefault="00A20F3E" w:rsidP="00A20F3E">
      <w:pPr>
        <w:autoSpaceDE w:val="0"/>
        <w:autoSpaceDN w:val="0"/>
        <w:adjustRightInd w:val="0"/>
        <w:jc w:val="both"/>
        <w:rPr>
          <w:b/>
          <w:bCs/>
          <w:i/>
          <w:iCs/>
          <w:color w:val="FF0000"/>
        </w:rPr>
      </w:pPr>
      <w:r w:rsidRPr="005D29BC">
        <w:t xml:space="preserve">(2)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r w:rsidR="00057B46">
        <w:t>Републичка комисија може да изврши увид у одговарајући извод евиденционох рачуна достављеног од стране М</w:t>
      </w:r>
      <w:r w:rsidR="00163800">
        <w:t>и</w:t>
      </w:r>
      <w:r w:rsidR="00057B46">
        <w:t>нистарства финансија – Управе за трезор и на тај начин додатно провери чињеницу да ли је налог за пренос реализован.</w:t>
      </w:r>
    </w:p>
    <w:p w:rsidR="00A20F3E" w:rsidRPr="005D29BC" w:rsidRDefault="00A20F3E" w:rsidP="00A20F3E">
      <w:pPr>
        <w:autoSpaceDE w:val="0"/>
        <w:autoSpaceDN w:val="0"/>
        <w:adjustRightInd w:val="0"/>
        <w:jc w:val="both"/>
      </w:pPr>
      <w:r w:rsidRPr="005D29BC">
        <w:t>(3) износ таксе из члана 156. ЗЈН чија се уплата врши</w:t>
      </w:r>
      <w:r w:rsidR="00057B46">
        <w:t>-60.000,00 динара</w:t>
      </w:r>
      <w:r w:rsidRPr="005D29BC">
        <w:t>;</w:t>
      </w:r>
    </w:p>
    <w:p w:rsidR="00A20F3E" w:rsidRPr="005D29BC" w:rsidRDefault="00A20F3E" w:rsidP="00A20F3E">
      <w:pPr>
        <w:autoSpaceDE w:val="0"/>
        <w:autoSpaceDN w:val="0"/>
        <w:adjustRightInd w:val="0"/>
        <w:jc w:val="both"/>
      </w:pPr>
      <w:r w:rsidRPr="005D29BC">
        <w:t>(4) број рачуна: 840-30678845-06;</w:t>
      </w:r>
    </w:p>
    <w:p w:rsidR="00A20F3E" w:rsidRPr="005D29BC" w:rsidRDefault="00A20F3E" w:rsidP="00A20F3E">
      <w:pPr>
        <w:autoSpaceDE w:val="0"/>
        <w:autoSpaceDN w:val="0"/>
        <w:adjustRightInd w:val="0"/>
        <w:jc w:val="both"/>
      </w:pPr>
      <w:r w:rsidRPr="005D29BC">
        <w:t>(5) шифру плаћања: 153 или 253;</w:t>
      </w:r>
    </w:p>
    <w:p w:rsidR="00A20F3E" w:rsidRPr="005D29BC" w:rsidRDefault="00A20F3E" w:rsidP="00A20F3E">
      <w:pPr>
        <w:autoSpaceDE w:val="0"/>
        <w:autoSpaceDN w:val="0"/>
        <w:adjustRightInd w:val="0"/>
        <w:jc w:val="both"/>
      </w:pPr>
      <w:r w:rsidRPr="005D29BC">
        <w:t>(6) позив на број: подаци о броју или ознаци јавне набавке поводом које сеподноси захтев за заштиту права;</w:t>
      </w:r>
    </w:p>
    <w:p w:rsidR="00A20F3E" w:rsidRPr="005D29BC" w:rsidRDefault="00A20F3E" w:rsidP="00A20F3E">
      <w:pPr>
        <w:autoSpaceDE w:val="0"/>
        <w:autoSpaceDN w:val="0"/>
        <w:adjustRightInd w:val="0"/>
        <w:jc w:val="both"/>
      </w:pPr>
      <w:r w:rsidRPr="005D29BC">
        <w:t xml:space="preserve">(7) сврха: ЗЗП; </w:t>
      </w:r>
      <w:r w:rsidR="00EE1337">
        <w:t>Основна школа „</w:t>
      </w:r>
      <w:r w:rsidR="00F559BD">
        <w:rPr>
          <w:lang w:val="sr-Cyrl-CS"/>
        </w:rPr>
        <w:t>Слободан Јовић</w:t>
      </w:r>
      <w:r w:rsidR="00EE1337">
        <w:t xml:space="preserve">“ </w:t>
      </w:r>
      <w:r w:rsidR="00F559BD">
        <w:rPr>
          <w:lang w:val="sr-Cyrl-CS"/>
        </w:rPr>
        <w:t>Волуја</w:t>
      </w:r>
      <w:r w:rsidRPr="005D29BC">
        <w:t xml:space="preserve">; </w:t>
      </w:r>
      <w:r w:rsidR="00163800">
        <w:t>јавна набавка ЈН 1</w:t>
      </w:r>
      <w:r w:rsidR="00D51D77">
        <w:t>.1.</w:t>
      </w:r>
      <w:r w:rsidR="00F559BD">
        <w:rPr>
          <w:lang w:val="sr-Cyrl-CS"/>
        </w:rPr>
        <w:t>4</w:t>
      </w:r>
      <w:r w:rsidR="00EE1337">
        <w:t>/</w:t>
      </w:r>
      <w:r w:rsidR="00AA1A6C">
        <w:t>2020</w:t>
      </w:r>
      <w:r w:rsidRPr="005D29BC">
        <w:t>;</w:t>
      </w:r>
    </w:p>
    <w:p w:rsidR="00A20F3E" w:rsidRPr="005D29BC" w:rsidRDefault="00A20F3E" w:rsidP="00A20F3E">
      <w:pPr>
        <w:autoSpaceDE w:val="0"/>
        <w:autoSpaceDN w:val="0"/>
        <w:adjustRightInd w:val="0"/>
        <w:jc w:val="both"/>
      </w:pPr>
      <w:r w:rsidRPr="005D29BC">
        <w:t>(8) корисник: буџет Републике Србије;</w:t>
      </w:r>
    </w:p>
    <w:p w:rsidR="00A20F3E" w:rsidRPr="005D29BC" w:rsidRDefault="00A20F3E" w:rsidP="00A20F3E">
      <w:pPr>
        <w:autoSpaceDE w:val="0"/>
        <w:autoSpaceDN w:val="0"/>
        <w:adjustRightInd w:val="0"/>
        <w:jc w:val="both"/>
      </w:pPr>
      <w:r w:rsidRPr="005D29BC">
        <w:t>(9) назив уплатиоца, односно назив подносиоца захтева за заштиту права закојег је извршена уплата таксе;</w:t>
      </w:r>
    </w:p>
    <w:p w:rsidR="00A20F3E" w:rsidRDefault="00A20F3E" w:rsidP="00A20F3E">
      <w:pPr>
        <w:autoSpaceDE w:val="0"/>
        <w:autoSpaceDN w:val="0"/>
        <w:adjustRightInd w:val="0"/>
        <w:jc w:val="both"/>
        <w:rPr>
          <w:b/>
        </w:rPr>
      </w:pPr>
      <w:r w:rsidRPr="005D29BC">
        <w:t>(10) потпис овлашћеног лица банке</w:t>
      </w:r>
      <w:r w:rsidR="00EE1337">
        <w:t xml:space="preserve">, </w:t>
      </w:r>
      <w:r w:rsidR="00EE1337" w:rsidRPr="00EE1337">
        <w:rPr>
          <w:b/>
        </w:rPr>
        <w:t>или</w:t>
      </w:r>
    </w:p>
    <w:p w:rsidR="00EB487A" w:rsidRPr="005D29BC" w:rsidRDefault="00EB487A" w:rsidP="00A20F3E">
      <w:pPr>
        <w:autoSpaceDE w:val="0"/>
        <w:autoSpaceDN w:val="0"/>
        <w:adjustRightInd w:val="0"/>
        <w:jc w:val="both"/>
      </w:pPr>
    </w:p>
    <w:p w:rsidR="00EE1337" w:rsidRDefault="00A20F3E" w:rsidP="00EE1337">
      <w:pPr>
        <w:autoSpaceDE w:val="0"/>
        <w:autoSpaceDN w:val="0"/>
        <w:adjustRightInd w:val="0"/>
        <w:jc w:val="both"/>
        <w:rPr>
          <w:b/>
        </w:rPr>
      </w:pPr>
      <w:r w:rsidRPr="005D29BC">
        <w:rPr>
          <w:b/>
          <w:bCs/>
        </w:rPr>
        <w:t>2. Налог за уплату</w:t>
      </w:r>
      <w:r w:rsidRPr="005D29BC">
        <w:t xml:space="preserve">, </w:t>
      </w:r>
      <w:r w:rsidRPr="00EE1337">
        <w:rPr>
          <w:bCs/>
        </w:rPr>
        <w:t>први примерак</w:t>
      </w:r>
      <w:r w:rsidRPr="005D29BC">
        <w:rPr>
          <w:b/>
          <w:bCs/>
        </w:rPr>
        <w:t xml:space="preserve">, </w:t>
      </w:r>
      <w:r w:rsidRPr="005D29BC">
        <w:t>оверен потписом овлашћеног лица и печатомбанке или поште</w:t>
      </w:r>
      <w:r w:rsidRPr="005D29BC">
        <w:rPr>
          <w:b/>
          <w:bCs/>
        </w:rPr>
        <w:t xml:space="preserve">, </w:t>
      </w:r>
      <w:r w:rsidRPr="005D29BC">
        <w:t>који садржи и све друге елементе из потврде о извршеној уплатитаксе наведене под тачком 1</w:t>
      </w:r>
      <w:r w:rsidR="00EE1337">
        <w:t xml:space="preserve">, </w:t>
      </w:r>
      <w:r w:rsidR="00EE1337" w:rsidRPr="00EE1337">
        <w:rPr>
          <w:b/>
        </w:rPr>
        <w:t>ил</w:t>
      </w:r>
      <w:r w:rsidR="00EE1337">
        <w:rPr>
          <w:b/>
        </w:rPr>
        <w:t xml:space="preserve">и </w:t>
      </w:r>
    </w:p>
    <w:p w:rsidR="00EE1337" w:rsidRDefault="00EE1337" w:rsidP="00EE1337">
      <w:pPr>
        <w:autoSpaceDE w:val="0"/>
        <w:autoSpaceDN w:val="0"/>
        <w:adjustRightInd w:val="0"/>
        <w:jc w:val="both"/>
        <w:rPr>
          <w:b/>
        </w:rPr>
      </w:pPr>
    </w:p>
    <w:p w:rsidR="00A20F3E" w:rsidRPr="00EE1337" w:rsidRDefault="00EE1337" w:rsidP="00EE1337">
      <w:pPr>
        <w:autoSpaceDE w:val="0"/>
        <w:autoSpaceDN w:val="0"/>
        <w:adjustRightInd w:val="0"/>
        <w:jc w:val="both"/>
        <w:rPr>
          <w:b/>
        </w:rPr>
      </w:pPr>
      <w:r>
        <w:rPr>
          <w:b/>
        </w:rPr>
        <w:t xml:space="preserve">     3</w:t>
      </w:r>
      <w:r>
        <w:rPr>
          <w:b/>
          <w:bCs/>
        </w:rPr>
        <w:t>.</w:t>
      </w:r>
      <w:r w:rsidR="00A20F3E" w:rsidRPr="00EE1337">
        <w:rPr>
          <w:b/>
          <w:bCs/>
        </w:rPr>
        <w:t xml:space="preserve">Потврда издата од стране Републике Србије, Министарства финансија, Управеза трезор, </w:t>
      </w:r>
      <w:r w:rsidR="00A20F3E" w:rsidRPr="005D29BC">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EE1337" w:rsidRPr="00EE1337" w:rsidRDefault="00EE1337" w:rsidP="00EE1337">
      <w:pPr>
        <w:autoSpaceDE w:val="0"/>
        <w:autoSpaceDN w:val="0"/>
        <w:adjustRightInd w:val="0"/>
        <w:jc w:val="both"/>
      </w:pPr>
    </w:p>
    <w:p w:rsidR="00A20F3E" w:rsidRDefault="00A20F3E" w:rsidP="00A20F3E">
      <w:pPr>
        <w:autoSpaceDE w:val="0"/>
        <w:autoSpaceDN w:val="0"/>
        <w:adjustRightInd w:val="0"/>
        <w:jc w:val="both"/>
      </w:pPr>
      <w:r w:rsidRPr="005D29BC">
        <w:rPr>
          <w:b/>
          <w:bCs/>
        </w:rPr>
        <w:t xml:space="preserve">4. Потврда издата од стране Народне банке Србије, </w:t>
      </w:r>
      <w:r w:rsidRPr="00EE1337">
        <w:rPr>
          <w:bCs/>
        </w:rPr>
        <w:t>која садржи све елементе изпотврде о извршеној уплати таксе из тачке 1,</w:t>
      </w:r>
      <w:r w:rsidRPr="005D29BC">
        <w:t xml:space="preserve">за подносиоце захтева за заштитуправа (банке и други субјекти) који имају отворен рачун код Народне банке Србије ускладу са </w:t>
      </w:r>
      <w:r w:rsidR="00EE1337">
        <w:t>ЗЈН и другим прописом</w:t>
      </w:r>
      <w:r w:rsidRPr="005D29BC">
        <w:t>.</w:t>
      </w:r>
    </w:p>
    <w:p w:rsidR="00EE1337" w:rsidRPr="00EE1337" w:rsidRDefault="00EE1337" w:rsidP="00A20F3E">
      <w:pPr>
        <w:autoSpaceDE w:val="0"/>
        <w:autoSpaceDN w:val="0"/>
        <w:adjustRightInd w:val="0"/>
        <w:jc w:val="both"/>
      </w:pPr>
    </w:p>
    <w:p w:rsidR="00A20F3E" w:rsidRDefault="00A20F3E" w:rsidP="00A20F3E">
      <w:pPr>
        <w:jc w:val="both"/>
      </w:pPr>
      <w:r w:rsidRPr="00BA27A7">
        <w:rPr>
          <w:rFonts w:eastAsia="TimesNewRomanPSMT"/>
          <w:bCs/>
        </w:rPr>
        <w:t>Поступак заштите права понуђа</w:t>
      </w:r>
      <w:r w:rsidR="00EE1337">
        <w:rPr>
          <w:rFonts w:eastAsia="TimesNewRomanPSMT"/>
          <w:bCs/>
        </w:rPr>
        <w:t>ча регулисан је одредбама чл. 138. - 166</w:t>
      </w:r>
      <w:r w:rsidRPr="00BA27A7">
        <w:rPr>
          <w:rFonts w:eastAsia="TimesNewRomanPSMT"/>
          <w:bCs/>
        </w:rPr>
        <w:t>. З</w:t>
      </w:r>
      <w:r w:rsidR="00EE1337">
        <w:rPr>
          <w:rFonts w:eastAsia="TimesNewRomanPSMT"/>
          <w:bCs/>
        </w:rPr>
        <w:t>ЈН</w:t>
      </w:r>
      <w:r w:rsidRPr="00BA27A7">
        <w:rPr>
          <w:rFonts w:eastAsia="TimesNewRomanPSMT"/>
          <w:bCs/>
        </w:rPr>
        <w:t>.</w:t>
      </w:r>
    </w:p>
    <w:p w:rsidR="00A20F3E" w:rsidRDefault="00A20F3E" w:rsidP="00A20F3E">
      <w:pPr>
        <w:jc w:val="center"/>
        <w:rPr>
          <w:b/>
          <w:lang w:val="sr-Cyrl-CS"/>
        </w:rPr>
      </w:pPr>
    </w:p>
    <w:p w:rsidR="00F02227" w:rsidRPr="00585B6D" w:rsidRDefault="00F02227" w:rsidP="00F02227">
      <w:pPr>
        <w:jc w:val="both"/>
        <w:rPr>
          <w:noProof/>
          <w:lang w:val="sr-Cyrl-CS"/>
        </w:rPr>
      </w:pPr>
    </w:p>
    <w:p w:rsidR="00BA50DB" w:rsidRPr="00585B6D" w:rsidRDefault="00BA50DB" w:rsidP="00F02227">
      <w:pPr>
        <w:jc w:val="both"/>
        <w:rPr>
          <w:noProof/>
          <w:lang w:val="sr-Cyrl-CS"/>
        </w:rPr>
      </w:pPr>
    </w:p>
    <w:p w:rsidR="00326B7E" w:rsidRPr="00585B6D" w:rsidRDefault="00326B7E" w:rsidP="00F02227">
      <w:pPr>
        <w:jc w:val="both"/>
        <w:rPr>
          <w:noProof/>
          <w:lang w:val="sr-Cyrl-CS"/>
        </w:rPr>
      </w:pPr>
    </w:p>
    <w:p w:rsidR="00326B7E" w:rsidRDefault="00326B7E" w:rsidP="00F02227">
      <w:pPr>
        <w:jc w:val="both"/>
        <w:rPr>
          <w:noProof/>
          <w:lang w:val="sr-Cyrl-CS"/>
        </w:rPr>
      </w:pPr>
    </w:p>
    <w:p w:rsidR="00A20F3E" w:rsidRDefault="00A20F3E" w:rsidP="00F02227">
      <w:pPr>
        <w:jc w:val="both"/>
        <w:rPr>
          <w:noProof/>
          <w:lang w:val="sr-Cyrl-CS"/>
        </w:rPr>
      </w:pPr>
    </w:p>
    <w:p w:rsidR="00A20F3E" w:rsidRDefault="00A20F3E" w:rsidP="00F02227">
      <w:pPr>
        <w:jc w:val="both"/>
        <w:rPr>
          <w:noProof/>
          <w:lang w:val="sr-Cyrl-CS"/>
        </w:rPr>
      </w:pPr>
    </w:p>
    <w:p w:rsidR="00E357DF" w:rsidRDefault="00E357DF" w:rsidP="00F02227">
      <w:pPr>
        <w:jc w:val="both"/>
        <w:rPr>
          <w:noProof/>
          <w:lang w:val="sr-Cyrl-CS"/>
        </w:rPr>
      </w:pPr>
    </w:p>
    <w:p w:rsidR="00E357DF" w:rsidRDefault="00E357DF" w:rsidP="00F02227">
      <w:pPr>
        <w:jc w:val="both"/>
        <w:rPr>
          <w:noProof/>
          <w:lang w:val="sr-Cyrl-CS"/>
        </w:rPr>
      </w:pPr>
    </w:p>
    <w:p w:rsidR="00E357DF" w:rsidRDefault="00E357DF" w:rsidP="00F02227">
      <w:pPr>
        <w:jc w:val="both"/>
        <w:rPr>
          <w:noProof/>
          <w:lang w:val="sr-Cyrl-CS"/>
        </w:rPr>
      </w:pPr>
    </w:p>
    <w:p w:rsidR="00E357DF" w:rsidRDefault="00E357DF" w:rsidP="00F02227">
      <w:pPr>
        <w:jc w:val="both"/>
        <w:rPr>
          <w:noProof/>
          <w:lang w:val="sr-Cyrl-CS"/>
        </w:rPr>
      </w:pPr>
    </w:p>
    <w:p w:rsidR="00E357DF" w:rsidRDefault="00E357DF" w:rsidP="00F02227">
      <w:pPr>
        <w:jc w:val="both"/>
        <w:rPr>
          <w:noProof/>
          <w:lang w:val="sr-Cyrl-CS"/>
        </w:rPr>
      </w:pPr>
    </w:p>
    <w:p w:rsidR="002B333B" w:rsidRDefault="002B333B" w:rsidP="00F02227">
      <w:pPr>
        <w:jc w:val="both"/>
        <w:rPr>
          <w:noProof/>
          <w:lang w:val="sr-Cyrl-CS"/>
        </w:rPr>
      </w:pPr>
    </w:p>
    <w:p w:rsidR="002B333B" w:rsidRDefault="002B333B" w:rsidP="00F02227">
      <w:pPr>
        <w:jc w:val="both"/>
        <w:rPr>
          <w:noProof/>
          <w:lang w:val="sr-Cyrl-CS"/>
        </w:rPr>
      </w:pPr>
    </w:p>
    <w:sectPr w:rsidR="002B333B" w:rsidSect="00F06199">
      <w:headerReference w:type="default" r:id="rId11"/>
      <w:footerReference w:type="default" r:id="rId12"/>
      <w:pgSz w:w="11906" w:h="16838"/>
      <w:pgMar w:top="1440" w:right="1274" w:bottom="1440" w:left="1276"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21" w:rsidRDefault="00E56A21">
      <w:pPr>
        <w:spacing w:line="240" w:lineRule="auto"/>
      </w:pPr>
      <w:r>
        <w:separator/>
      </w:r>
    </w:p>
  </w:endnote>
  <w:endnote w:type="continuationSeparator" w:id="1">
    <w:p w:rsidR="00E56A21" w:rsidRDefault="00E56A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charset w:val="CC"/>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062"/>
      <w:docPartObj>
        <w:docPartGallery w:val="Page Numbers (Bottom of Page)"/>
        <w:docPartUnique/>
      </w:docPartObj>
    </w:sdtPr>
    <w:sdtContent>
      <w:sdt>
        <w:sdtPr>
          <w:id w:val="565050477"/>
          <w:docPartObj>
            <w:docPartGallery w:val="Page Numbers (Top of Page)"/>
            <w:docPartUnique/>
          </w:docPartObj>
        </w:sdtPr>
        <w:sdtContent>
          <w:p w:rsidR="00AA1A6C" w:rsidRDefault="00AA1A6C">
            <w:pPr>
              <w:pStyle w:val="Footer"/>
              <w:jc w:val="center"/>
            </w:pPr>
            <w:r>
              <w:t xml:space="preserve">Page </w:t>
            </w:r>
            <w:r w:rsidR="00183AEC">
              <w:rPr>
                <w:b/>
              </w:rPr>
              <w:fldChar w:fldCharType="begin"/>
            </w:r>
            <w:r>
              <w:rPr>
                <w:b/>
              </w:rPr>
              <w:instrText xml:space="preserve"> PAGE </w:instrText>
            </w:r>
            <w:r w:rsidR="00183AEC">
              <w:rPr>
                <w:b/>
              </w:rPr>
              <w:fldChar w:fldCharType="separate"/>
            </w:r>
            <w:r w:rsidR="00FA0656">
              <w:rPr>
                <w:b/>
                <w:noProof/>
              </w:rPr>
              <w:t>1</w:t>
            </w:r>
            <w:r w:rsidR="00183AEC">
              <w:rPr>
                <w:b/>
              </w:rPr>
              <w:fldChar w:fldCharType="end"/>
            </w:r>
            <w:r>
              <w:t xml:space="preserve"> of </w:t>
            </w:r>
            <w:r w:rsidR="00183AEC">
              <w:rPr>
                <w:b/>
              </w:rPr>
              <w:fldChar w:fldCharType="begin"/>
            </w:r>
            <w:r>
              <w:rPr>
                <w:b/>
              </w:rPr>
              <w:instrText xml:space="preserve"> NUMPAGES  </w:instrText>
            </w:r>
            <w:r w:rsidR="00183AEC">
              <w:rPr>
                <w:b/>
              </w:rPr>
              <w:fldChar w:fldCharType="separate"/>
            </w:r>
            <w:r w:rsidR="00FA0656">
              <w:rPr>
                <w:b/>
                <w:noProof/>
              </w:rPr>
              <w:t>3</w:t>
            </w:r>
            <w:r w:rsidR="00183AEC">
              <w:rPr>
                <w:b/>
              </w:rPr>
              <w:fldChar w:fldCharType="end"/>
            </w:r>
          </w:p>
        </w:sdtContent>
      </w:sdt>
    </w:sdtContent>
  </w:sdt>
  <w:p w:rsidR="00AA1A6C" w:rsidRDefault="00AA1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21" w:rsidRDefault="00E56A21">
      <w:pPr>
        <w:spacing w:line="240" w:lineRule="auto"/>
      </w:pPr>
      <w:r>
        <w:separator/>
      </w:r>
    </w:p>
  </w:footnote>
  <w:footnote w:type="continuationSeparator" w:id="1">
    <w:p w:rsidR="00E56A21" w:rsidRDefault="00E56A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1A5E995D1B24B72BA1593519CB4789D"/>
      </w:placeholder>
      <w:dataBinding w:prefixMappings="xmlns:ns0='http://schemas.openxmlformats.org/package/2006/metadata/core-properties' xmlns:ns1='http://purl.org/dc/elements/1.1/'" w:xpath="/ns0:coreProperties[1]/ns1:title[1]" w:storeItemID="{6C3C8BC8-F283-45AE-878A-BAB7291924A1}"/>
      <w:text/>
    </w:sdtPr>
    <w:sdtContent>
      <w:p w:rsidR="00AA1A6C" w:rsidRDefault="00AA1A6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A1A6C">
          <w:rPr>
            <w:rFonts w:asciiTheme="majorHAnsi" w:eastAsiaTheme="majorEastAsia" w:hAnsiTheme="majorHAnsi" w:cstheme="majorBidi"/>
            <w:sz w:val="32"/>
            <w:szCs w:val="32"/>
          </w:rPr>
          <w:t>Јавна набавка мале вредности ЈН. бр. 1.1.4/2020</w:t>
        </w:r>
      </w:p>
    </w:sdtContent>
  </w:sdt>
  <w:p w:rsidR="00AA1A6C" w:rsidRPr="008A553C" w:rsidRDefault="00AA1A6C" w:rsidP="008A553C">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ED39E9"/>
    <w:multiLevelType w:val="hybridMultilevel"/>
    <w:tmpl w:val="A9CA37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1857BF9"/>
    <w:multiLevelType w:val="hybridMultilevel"/>
    <w:tmpl w:val="AF6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5B41A1"/>
    <w:multiLevelType w:val="hybridMultilevel"/>
    <w:tmpl w:val="128A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AC0E02"/>
    <w:multiLevelType w:val="hybridMultilevel"/>
    <w:tmpl w:val="240A1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5C5438"/>
    <w:multiLevelType w:val="hybridMultilevel"/>
    <w:tmpl w:val="AD760FB0"/>
    <w:lvl w:ilvl="0" w:tplc="47B683F8">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C70620"/>
    <w:multiLevelType w:val="hybridMultilevel"/>
    <w:tmpl w:val="342AA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899547E"/>
    <w:multiLevelType w:val="hybridMultilevel"/>
    <w:tmpl w:val="FE46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2C3342"/>
    <w:multiLevelType w:val="hybridMultilevel"/>
    <w:tmpl w:val="0A8E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37A6619"/>
    <w:multiLevelType w:val="hybridMultilevel"/>
    <w:tmpl w:val="BB344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86A5B5F"/>
    <w:multiLevelType w:val="hybridMultilevel"/>
    <w:tmpl w:val="058AD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0"/>
  </w:num>
  <w:num w:numId="4">
    <w:abstractNumId w:val="18"/>
  </w:num>
  <w:num w:numId="5">
    <w:abstractNumId w:val="19"/>
  </w:num>
  <w:num w:numId="6">
    <w:abstractNumId w:val="28"/>
  </w:num>
  <w:num w:numId="7">
    <w:abstractNumId w:val="25"/>
  </w:num>
  <w:num w:numId="8">
    <w:abstractNumId w:val="22"/>
  </w:num>
  <w:num w:numId="9">
    <w:abstractNumId w:val="21"/>
  </w:num>
  <w:num w:numId="10">
    <w:abstractNumId w:val="27"/>
  </w:num>
  <w:num w:numId="11">
    <w:abstractNumId w:val="15"/>
  </w:num>
  <w:num w:numId="12">
    <w:abstractNumId w:val="3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29"/>
  </w:num>
  <w:num w:numId="17">
    <w:abstractNumId w:val="12"/>
  </w:num>
  <w:num w:numId="18">
    <w:abstractNumId w:val="23"/>
  </w:num>
  <w:num w:numId="19">
    <w:abstractNumId w:val="10"/>
  </w:num>
  <w:num w:numId="20">
    <w:abstractNumId w:val="11"/>
  </w:num>
  <w:num w:numId="21">
    <w:abstractNumId w:val="31"/>
  </w:num>
  <w:num w:numId="22">
    <w:abstractNumId w:val="26"/>
  </w:num>
  <w:num w:numId="23">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6F45"/>
    <w:rsid w:val="00002F50"/>
    <w:rsid w:val="000034B5"/>
    <w:rsid w:val="0000416C"/>
    <w:rsid w:val="00010B1C"/>
    <w:rsid w:val="0001130C"/>
    <w:rsid w:val="00015FC3"/>
    <w:rsid w:val="000268AC"/>
    <w:rsid w:val="00026F7F"/>
    <w:rsid w:val="00044353"/>
    <w:rsid w:val="00044393"/>
    <w:rsid w:val="0004600E"/>
    <w:rsid w:val="000510DA"/>
    <w:rsid w:val="00054BC7"/>
    <w:rsid w:val="00057B46"/>
    <w:rsid w:val="00061F1A"/>
    <w:rsid w:val="00071EFB"/>
    <w:rsid w:val="0007299A"/>
    <w:rsid w:val="000850E0"/>
    <w:rsid w:val="00085784"/>
    <w:rsid w:val="000925FE"/>
    <w:rsid w:val="00096A65"/>
    <w:rsid w:val="000974F5"/>
    <w:rsid w:val="000978FB"/>
    <w:rsid w:val="000A2BAD"/>
    <w:rsid w:val="000B34D3"/>
    <w:rsid w:val="000B3ECD"/>
    <w:rsid w:val="000C4C79"/>
    <w:rsid w:val="000C5F8B"/>
    <w:rsid w:val="000D5076"/>
    <w:rsid w:val="000D61AC"/>
    <w:rsid w:val="000D7D5E"/>
    <w:rsid w:val="000E01EB"/>
    <w:rsid w:val="000E5FB3"/>
    <w:rsid w:val="000E71F2"/>
    <w:rsid w:val="000F69AF"/>
    <w:rsid w:val="00100AF8"/>
    <w:rsid w:val="00104000"/>
    <w:rsid w:val="00105F62"/>
    <w:rsid w:val="00106206"/>
    <w:rsid w:val="00114D5C"/>
    <w:rsid w:val="00152465"/>
    <w:rsid w:val="00154B44"/>
    <w:rsid w:val="00163800"/>
    <w:rsid w:val="00165305"/>
    <w:rsid w:val="00166B24"/>
    <w:rsid w:val="00167839"/>
    <w:rsid w:val="00170020"/>
    <w:rsid w:val="001743A4"/>
    <w:rsid w:val="001800B9"/>
    <w:rsid w:val="00183AEC"/>
    <w:rsid w:val="001865DA"/>
    <w:rsid w:val="00190D17"/>
    <w:rsid w:val="00190DB8"/>
    <w:rsid w:val="00193233"/>
    <w:rsid w:val="00194B88"/>
    <w:rsid w:val="001953BD"/>
    <w:rsid w:val="001B440A"/>
    <w:rsid w:val="001B6BD7"/>
    <w:rsid w:val="001C24E8"/>
    <w:rsid w:val="001C2986"/>
    <w:rsid w:val="001D3A77"/>
    <w:rsid w:val="001D604F"/>
    <w:rsid w:val="001E2AFE"/>
    <w:rsid w:val="001F3396"/>
    <w:rsid w:val="001F4FC1"/>
    <w:rsid w:val="00200DAB"/>
    <w:rsid w:val="002068C4"/>
    <w:rsid w:val="0020755B"/>
    <w:rsid w:val="00210932"/>
    <w:rsid w:val="0021344D"/>
    <w:rsid w:val="002256C1"/>
    <w:rsid w:val="00225795"/>
    <w:rsid w:val="002271E2"/>
    <w:rsid w:val="00235715"/>
    <w:rsid w:val="00247A61"/>
    <w:rsid w:val="002673F8"/>
    <w:rsid w:val="0027052B"/>
    <w:rsid w:val="00270F0C"/>
    <w:rsid w:val="00272C89"/>
    <w:rsid w:val="00274206"/>
    <w:rsid w:val="00284F8D"/>
    <w:rsid w:val="00296474"/>
    <w:rsid w:val="00297917"/>
    <w:rsid w:val="002A02A6"/>
    <w:rsid w:val="002B123D"/>
    <w:rsid w:val="002B333B"/>
    <w:rsid w:val="002B3E38"/>
    <w:rsid w:val="002B4056"/>
    <w:rsid w:val="002B4187"/>
    <w:rsid w:val="002B7077"/>
    <w:rsid w:val="002D35F3"/>
    <w:rsid w:val="002D4E52"/>
    <w:rsid w:val="002D67D1"/>
    <w:rsid w:val="002E665F"/>
    <w:rsid w:val="002F5301"/>
    <w:rsid w:val="002F655B"/>
    <w:rsid w:val="002F7021"/>
    <w:rsid w:val="00301C0A"/>
    <w:rsid w:val="003034D4"/>
    <w:rsid w:val="00303810"/>
    <w:rsid w:val="00310B33"/>
    <w:rsid w:val="00313174"/>
    <w:rsid w:val="003251CB"/>
    <w:rsid w:val="00326B7E"/>
    <w:rsid w:val="00326B94"/>
    <w:rsid w:val="00337B55"/>
    <w:rsid w:val="003417BF"/>
    <w:rsid w:val="003427F2"/>
    <w:rsid w:val="00351725"/>
    <w:rsid w:val="00351F7D"/>
    <w:rsid w:val="00363F80"/>
    <w:rsid w:val="00366AC7"/>
    <w:rsid w:val="0036759F"/>
    <w:rsid w:val="00367A34"/>
    <w:rsid w:val="0037156D"/>
    <w:rsid w:val="00374CEE"/>
    <w:rsid w:val="003819E2"/>
    <w:rsid w:val="00381A6D"/>
    <w:rsid w:val="00392760"/>
    <w:rsid w:val="00393467"/>
    <w:rsid w:val="00393810"/>
    <w:rsid w:val="0039501B"/>
    <w:rsid w:val="003B564B"/>
    <w:rsid w:val="003C3038"/>
    <w:rsid w:val="003D0C96"/>
    <w:rsid w:val="003D18FE"/>
    <w:rsid w:val="003D42AC"/>
    <w:rsid w:val="003E0899"/>
    <w:rsid w:val="003E15D3"/>
    <w:rsid w:val="003F0467"/>
    <w:rsid w:val="003F693F"/>
    <w:rsid w:val="00406252"/>
    <w:rsid w:val="00411469"/>
    <w:rsid w:val="00412717"/>
    <w:rsid w:val="00417239"/>
    <w:rsid w:val="0042075A"/>
    <w:rsid w:val="00425FB9"/>
    <w:rsid w:val="0043466A"/>
    <w:rsid w:val="004434F9"/>
    <w:rsid w:val="00472C9C"/>
    <w:rsid w:val="004739FC"/>
    <w:rsid w:val="004741DE"/>
    <w:rsid w:val="0047797D"/>
    <w:rsid w:val="004928B4"/>
    <w:rsid w:val="00492A46"/>
    <w:rsid w:val="0049397D"/>
    <w:rsid w:val="004B04BA"/>
    <w:rsid w:val="004B64A2"/>
    <w:rsid w:val="004C0F48"/>
    <w:rsid w:val="004C1905"/>
    <w:rsid w:val="004C4287"/>
    <w:rsid w:val="004C7C62"/>
    <w:rsid w:val="004D0748"/>
    <w:rsid w:val="004D69AD"/>
    <w:rsid w:val="004E1D28"/>
    <w:rsid w:val="004E2939"/>
    <w:rsid w:val="004E30CF"/>
    <w:rsid w:val="004F75B4"/>
    <w:rsid w:val="0050426A"/>
    <w:rsid w:val="00523791"/>
    <w:rsid w:val="00523CC2"/>
    <w:rsid w:val="00524A52"/>
    <w:rsid w:val="0053085A"/>
    <w:rsid w:val="005312CD"/>
    <w:rsid w:val="00543077"/>
    <w:rsid w:val="00547F8D"/>
    <w:rsid w:val="00550B37"/>
    <w:rsid w:val="00555DD3"/>
    <w:rsid w:val="00555F43"/>
    <w:rsid w:val="00561B65"/>
    <w:rsid w:val="00566259"/>
    <w:rsid w:val="0056713A"/>
    <w:rsid w:val="00572BE5"/>
    <w:rsid w:val="00574B1B"/>
    <w:rsid w:val="005834CD"/>
    <w:rsid w:val="00585B6D"/>
    <w:rsid w:val="00590DDB"/>
    <w:rsid w:val="005919EC"/>
    <w:rsid w:val="00593563"/>
    <w:rsid w:val="005A1C76"/>
    <w:rsid w:val="005A5B24"/>
    <w:rsid w:val="005A6F93"/>
    <w:rsid w:val="005B5499"/>
    <w:rsid w:val="005C1D57"/>
    <w:rsid w:val="005C5D13"/>
    <w:rsid w:val="005C6F8B"/>
    <w:rsid w:val="005D101E"/>
    <w:rsid w:val="005D77DA"/>
    <w:rsid w:val="005F3162"/>
    <w:rsid w:val="005F603E"/>
    <w:rsid w:val="005F6AB0"/>
    <w:rsid w:val="00601C58"/>
    <w:rsid w:val="00610673"/>
    <w:rsid w:val="0061598F"/>
    <w:rsid w:val="006271D8"/>
    <w:rsid w:val="0064221A"/>
    <w:rsid w:val="006430D1"/>
    <w:rsid w:val="00643783"/>
    <w:rsid w:val="00646E0F"/>
    <w:rsid w:val="00651224"/>
    <w:rsid w:val="00657104"/>
    <w:rsid w:val="00657C07"/>
    <w:rsid w:val="006716D1"/>
    <w:rsid w:val="00675A5A"/>
    <w:rsid w:val="006804DB"/>
    <w:rsid w:val="006847FB"/>
    <w:rsid w:val="00685560"/>
    <w:rsid w:val="00695FDF"/>
    <w:rsid w:val="006964F4"/>
    <w:rsid w:val="006A57BC"/>
    <w:rsid w:val="006B0229"/>
    <w:rsid w:val="006B250E"/>
    <w:rsid w:val="006B3145"/>
    <w:rsid w:val="006C5B56"/>
    <w:rsid w:val="006C7227"/>
    <w:rsid w:val="006E1824"/>
    <w:rsid w:val="006E260D"/>
    <w:rsid w:val="006E2830"/>
    <w:rsid w:val="006E39C5"/>
    <w:rsid w:val="006F79C3"/>
    <w:rsid w:val="007113F8"/>
    <w:rsid w:val="00711DF3"/>
    <w:rsid w:val="0071727A"/>
    <w:rsid w:val="00722FD6"/>
    <w:rsid w:val="00735B6B"/>
    <w:rsid w:val="007402F9"/>
    <w:rsid w:val="007426DA"/>
    <w:rsid w:val="007447B3"/>
    <w:rsid w:val="00746C8D"/>
    <w:rsid w:val="00753FE8"/>
    <w:rsid w:val="00757383"/>
    <w:rsid w:val="0076611C"/>
    <w:rsid w:val="00782DD8"/>
    <w:rsid w:val="007859CA"/>
    <w:rsid w:val="00795381"/>
    <w:rsid w:val="007964AA"/>
    <w:rsid w:val="007A2C45"/>
    <w:rsid w:val="007B3B18"/>
    <w:rsid w:val="007C1FD2"/>
    <w:rsid w:val="007C2E49"/>
    <w:rsid w:val="007C4363"/>
    <w:rsid w:val="007E227E"/>
    <w:rsid w:val="007E5352"/>
    <w:rsid w:val="007E5B33"/>
    <w:rsid w:val="007F0BF7"/>
    <w:rsid w:val="007F588C"/>
    <w:rsid w:val="00806B43"/>
    <w:rsid w:val="00806DCF"/>
    <w:rsid w:val="008113EF"/>
    <w:rsid w:val="008120E4"/>
    <w:rsid w:val="00813E65"/>
    <w:rsid w:val="0082340A"/>
    <w:rsid w:val="008258D4"/>
    <w:rsid w:val="008314C7"/>
    <w:rsid w:val="00831A04"/>
    <w:rsid w:val="008412FA"/>
    <w:rsid w:val="0084376D"/>
    <w:rsid w:val="00844168"/>
    <w:rsid w:val="008509F6"/>
    <w:rsid w:val="00853C41"/>
    <w:rsid w:val="00855BAA"/>
    <w:rsid w:val="00856F9E"/>
    <w:rsid w:val="00860490"/>
    <w:rsid w:val="00863293"/>
    <w:rsid w:val="00865614"/>
    <w:rsid w:val="00872C6C"/>
    <w:rsid w:val="008770CD"/>
    <w:rsid w:val="00883929"/>
    <w:rsid w:val="00891D5C"/>
    <w:rsid w:val="0089559B"/>
    <w:rsid w:val="00897400"/>
    <w:rsid w:val="00897422"/>
    <w:rsid w:val="008A553C"/>
    <w:rsid w:val="008A6038"/>
    <w:rsid w:val="008A60F6"/>
    <w:rsid w:val="008B6734"/>
    <w:rsid w:val="008C295D"/>
    <w:rsid w:val="008C7FE1"/>
    <w:rsid w:val="008D568C"/>
    <w:rsid w:val="008E001D"/>
    <w:rsid w:val="008F4A77"/>
    <w:rsid w:val="008F7397"/>
    <w:rsid w:val="00905137"/>
    <w:rsid w:val="00911691"/>
    <w:rsid w:val="009330C7"/>
    <w:rsid w:val="00935550"/>
    <w:rsid w:val="0094425D"/>
    <w:rsid w:val="009501A0"/>
    <w:rsid w:val="00954F56"/>
    <w:rsid w:val="009647E5"/>
    <w:rsid w:val="00965338"/>
    <w:rsid w:val="00966AAA"/>
    <w:rsid w:val="00967AD6"/>
    <w:rsid w:val="00976D7A"/>
    <w:rsid w:val="00997657"/>
    <w:rsid w:val="009B1A71"/>
    <w:rsid w:val="009B405D"/>
    <w:rsid w:val="009E1F66"/>
    <w:rsid w:val="009F2570"/>
    <w:rsid w:val="00A0212A"/>
    <w:rsid w:val="00A02FB5"/>
    <w:rsid w:val="00A064DB"/>
    <w:rsid w:val="00A172A4"/>
    <w:rsid w:val="00A209F9"/>
    <w:rsid w:val="00A20F3E"/>
    <w:rsid w:val="00A22232"/>
    <w:rsid w:val="00A24CB1"/>
    <w:rsid w:val="00A35BBD"/>
    <w:rsid w:val="00A40673"/>
    <w:rsid w:val="00A509CB"/>
    <w:rsid w:val="00A571C3"/>
    <w:rsid w:val="00A71609"/>
    <w:rsid w:val="00A71AF9"/>
    <w:rsid w:val="00A75AAA"/>
    <w:rsid w:val="00A96A1A"/>
    <w:rsid w:val="00A96F78"/>
    <w:rsid w:val="00AA1A6C"/>
    <w:rsid w:val="00AA46FB"/>
    <w:rsid w:val="00AA5B0C"/>
    <w:rsid w:val="00AC0AFF"/>
    <w:rsid w:val="00AC3D30"/>
    <w:rsid w:val="00AC7F6E"/>
    <w:rsid w:val="00AD13DE"/>
    <w:rsid w:val="00AE00A5"/>
    <w:rsid w:val="00AE2201"/>
    <w:rsid w:val="00AE494B"/>
    <w:rsid w:val="00AE7E5F"/>
    <w:rsid w:val="00AF148E"/>
    <w:rsid w:val="00AF32C7"/>
    <w:rsid w:val="00AF3D28"/>
    <w:rsid w:val="00B0372F"/>
    <w:rsid w:val="00B131E5"/>
    <w:rsid w:val="00B23050"/>
    <w:rsid w:val="00B239B4"/>
    <w:rsid w:val="00B37748"/>
    <w:rsid w:val="00B4476F"/>
    <w:rsid w:val="00B45F66"/>
    <w:rsid w:val="00B5159F"/>
    <w:rsid w:val="00B52BBD"/>
    <w:rsid w:val="00B52E52"/>
    <w:rsid w:val="00B67A7B"/>
    <w:rsid w:val="00B732BB"/>
    <w:rsid w:val="00B73B1F"/>
    <w:rsid w:val="00B740F5"/>
    <w:rsid w:val="00B76031"/>
    <w:rsid w:val="00B77733"/>
    <w:rsid w:val="00B801B4"/>
    <w:rsid w:val="00B83A40"/>
    <w:rsid w:val="00B85CAD"/>
    <w:rsid w:val="00B85D86"/>
    <w:rsid w:val="00B87BFB"/>
    <w:rsid w:val="00B96D97"/>
    <w:rsid w:val="00BA50DB"/>
    <w:rsid w:val="00BA5D9A"/>
    <w:rsid w:val="00BB3DDB"/>
    <w:rsid w:val="00BC01B5"/>
    <w:rsid w:val="00BC25A3"/>
    <w:rsid w:val="00BC2D1E"/>
    <w:rsid w:val="00BC7E00"/>
    <w:rsid w:val="00BD0F41"/>
    <w:rsid w:val="00BE017A"/>
    <w:rsid w:val="00BE4013"/>
    <w:rsid w:val="00BE5A77"/>
    <w:rsid w:val="00BE7F4A"/>
    <w:rsid w:val="00C066EA"/>
    <w:rsid w:val="00C13760"/>
    <w:rsid w:val="00C14C73"/>
    <w:rsid w:val="00C15D37"/>
    <w:rsid w:val="00C16451"/>
    <w:rsid w:val="00C23AA3"/>
    <w:rsid w:val="00C3064E"/>
    <w:rsid w:val="00C53F55"/>
    <w:rsid w:val="00C56659"/>
    <w:rsid w:val="00C660D8"/>
    <w:rsid w:val="00C67F29"/>
    <w:rsid w:val="00C80FB8"/>
    <w:rsid w:val="00C82B66"/>
    <w:rsid w:val="00C86F45"/>
    <w:rsid w:val="00C91D9E"/>
    <w:rsid w:val="00CA143C"/>
    <w:rsid w:val="00CA76B1"/>
    <w:rsid w:val="00CA7FD6"/>
    <w:rsid w:val="00CB2558"/>
    <w:rsid w:val="00CB592E"/>
    <w:rsid w:val="00CD51D3"/>
    <w:rsid w:val="00CD54A9"/>
    <w:rsid w:val="00CD5F1A"/>
    <w:rsid w:val="00CD77B5"/>
    <w:rsid w:val="00CF03D4"/>
    <w:rsid w:val="00CF0ABD"/>
    <w:rsid w:val="00CF31A8"/>
    <w:rsid w:val="00CF32D4"/>
    <w:rsid w:val="00CF4FCB"/>
    <w:rsid w:val="00D07B01"/>
    <w:rsid w:val="00D116E1"/>
    <w:rsid w:val="00D1520E"/>
    <w:rsid w:val="00D33753"/>
    <w:rsid w:val="00D37013"/>
    <w:rsid w:val="00D4038A"/>
    <w:rsid w:val="00D4368E"/>
    <w:rsid w:val="00D47C09"/>
    <w:rsid w:val="00D51D77"/>
    <w:rsid w:val="00D57B40"/>
    <w:rsid w:val="00D62774"/>
    <w:rsid w:val="00D6495C"/>
    <w:rsid w:val="00D6515D"/>
    <w:rsid w:val="00D7165E"/>
    <w:rsid w:val="00D901B1"/>
    <w:rsid w:val="00DA3140"/>
    <w:rsid w:val="00DB1E0D"/>
    <w:rsid w:val="00DB6D5F"/>
    <w:rsid w:val="00DC2276"/>
    <w:rsid w:val="00DC4C57"/>
    <w:rsid w:val="00DC5D11"/>
    <w:rsid w:val="00DC719F"/>
    <w:rsid w:val="00DD304B"/>
    <w:rsid w:val="00DD735E"/>
    <w:rsid w:val="00DE53C7"/>
    <w:rsid w:val="00DF22A2"/>
    <w:rsid w:val="00DF2419"/>
    <w:rsid w:val="00DF3B1B"/>
    <w:rsid w:val="00E00388"/>
    <w:rsid w:val="00E0386F"/>
    <w:rsid w:val="00E0504B"/>
    <w:rsid w:val="00E1471E"/>
    <w:rsid w:val="00E2523A"/>
    <w:rsid w:val="00E327BD"/>
    <w:rsid w:val="00E34F7E"/>
    <w:rsid w:val="00E357DF"/>
    <w:rsid w:val="00E56A21"/>
    <w:rsid w:val="00E57008"/>
    <w:rsid w:val="00E6362A"/>
    <w:rsid w:val="00E64EFC"/>
    <w:rsid w:val="00E670AA"/>
    <w:rsid w:val="00E7039A"/>
    <w:rsid w:val="00E81C12"/>
    <w:rsid w:val="00E970A7"/>
    <w:rsid w:val="00E9774C"/>
    <w:rsid w:val="00E97BE6"/>
    <w:rsid w:val="00EA1107"/>
    <w:rsid w:val="00EB2F20"/>
    <w:rsid w:val="00EB487A"/>
    <w:rsid w:val="00EC4F98"/>
    <w:rsid w:val="00ED41D0"/>
    <w:rsid w:val="00ED54F2"/>
    <w:rsid w:val="00ED7290"/>
    <w:rsid w:val="00EE1337"/>
    <w:rsid w:val="00EE1D8F"/>
    <w:rsid w:val="00F00E70"/>
    <w:rsid w:val="00F02227"/>
    <w:rsid w:val="00F0479A"/>
    <w:rsid w:val="00F06199"/>
    <w:rsid w:val="00F102EC"/>
    <w:rsid w:val="00F1431E"/>
    <w:rsid w:val="00F21CC6"/>
    <w:rsid w:val="00F30AEB"/>
    <w:rsid w:val="00F33F82"/>
    <w:rsid w:val="00F41F0E"/>
    <w:rsid w:val="00F503C0"/>
    <w:rsid w:val="00F55353"/>
    <w:rsid w:val="00F559BD"/>
    <w:rsid w:val="00F83CEE"/>
    <w:rsid w:val="00F93ADF"/>
    <w:rsid w:val="00FA0656"/>
    <w:rsid w:val="00FA7C98"/>
    <w:rsid w:val="00FB297E"/>
    <w:rsid w:val="00FB5FAE"/>
    <w:rsid w:val="00FC0441"/>
    <w:rsid w:val="00FC23BD"/>
    <w:rsid w:val="00FC2EED"/>
    <w:rsid w:val="00FC48C5"/>
    <w:rsid w:val="00FD15A0"/>
    <w:rsid w:val="00FE19E8"/>
    <w:rsid w:val="00FE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uiPriority w:val="99"/>
    <w:rsid w:val="00F02227"/>
  </w:style>
  <w:style w:type="character" w:customStyle="1" w:styleId="Referencakomentara1">
    <w:name w:val="Referenca komentara1"/>
    <w:rsid w:val="00F02227"/>
    <w:rPr>
      <w:sz w:val="16"/>
      <w:szCs w:val="16"/>
    </w:rPr>
  </w:style>
  <w:style w:type="character" w:customStyle="1" w:styleId="CommentTextChar">
    <w:name w:val="Comment Text Char"/>
    <w:rsid w:val="00F02227"/>
    <w:rPr>
      <w:sz w:val="20"/>
      <w:szCs w:val="20"/>
    </w:rPr>
  </w:style>
  <w:style w:type="character" w:customStyle="1" w:styleId="CommentSubjectChar">
    <w:name w:val="Comment Subject Char"/>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uiPriority w:val="1"/>
    <w:rsid w:val="00F02227"/>
    <w:rPr>
      <w:rFonts w:cs="font309"/>
      <w:lang w:val="en-US"/>
    </w:rPr>
  </w:style>
  <w:style w:type="character" w:customStyle="1" w:styleId="HeaderChar">
    <w:name w:val="Header Char"/>
    <w:basedOn w:val="WW-DefaultParagraphFont"/>
    <w:uiPriority w:val="99"/>
    <w:rsid w:val="00F02227"/>
  </w:style>
  <w:style w:type="character" w:customStyle="1" w:styleId="FooterChar">
    <w:name w:val="Footer Char"/>
    <w:basedOn w:val="WW-DefaultParagraphFont"/>
    <w:uiPriority w:val="99"/>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BodyText">
    <w:name w:val="Body Text"/>
    <w:basedOn w:val="Normal"/>
    <w:link w:val="BodyTextChar"/>
    <w:rsid w:val="00F02227"/>
    <w:pPr>
      <w:spacing w:after="120"/>
    </w:pPr>
  </w:style>
  <w:style w:type="character" w:customStyle="1" w:styleId="BodyTextChar">
    <w:name w:val="Body Text Char"/>
    <w:basedOn w:val="DefaultParagraphFont"/>
    <w:link w:val="BodyText"/>
    <w:rsid w:val="00F02227"/>
    <w:rPr>
      <w:rFonts w:ascii="Times New Roman" w:eastAsia="Arial Unicode MS" w:hAnsi="Times New Roman" w:cs="Times New Roman"/>
      <w:color w:val="000000"/>
      <w:kern w:val="1"/>
      <w:sz w:val="24"/>
      <w:szCs w:val="24"/>
      <w:lang w:eastAsia="ar-SA"/>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uiPriority w:val="59"/>
    <w:rsid w:val="00F02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227"/>
    <w:pPr>
      <w:ind w:left="720"/>
      <w:contextualSpacing/>
    </w:pPr>
  </w:style>
  <w:style w:type="character" w:styleId="Hyperlink">
    <w:name w:val="Hyperlink"/>
    <w:uiPriority w:val="99"/>
    <w:unhideWhenUsed/>
    <w:rsid w:val="00935550"/>
    <w:rPr>
      <w:color w:val="0563C1"/>
      <w:u w:val="single"/>
    </w:rPr>
  </w:style>
  <w:style w:type="character" w:styleId="Strong">
    <w:name w:val="Strong"/>
    <w:basedOn w:val="DefaultParagraphFont"/>
    <w:uiPriority w:val="22"/>
    <w:qFormat/>
    <w:rsid w:val="008A553C"/>
    <w:rPr>
      <w:b/>
      <w:bCs/>
    </w:rPr>
  </w:style>
  <w:style w:type="character" w:customStyle="1" w:styleId="bold">
    <w:name w:val="bold"/>
    <w:rsid w:val="003E0899"/>
  </w:style>
  <w:style w:type="paragraph" w:customStyle="1" w:styleId="Default">
    <w:name w:val="Default"/>
    <w:rsid w:val="00A20F3E"/>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PlaceholderText">
    <w:name w:val="Placeholder Text"/>
    <w:basedOn w:val="DefaultParagraphFont"/>
    <w:uiPriority w:val="99"/>
    <w:semiHidden/>
    <w:rsid w:val="009647E5"/>
    <w:rPr>
      <w:color w:val="808080"/>
    </w:rPr>
  </w:style>
  <w:style w:type="paragraph" w:customStyle="1" w:styleId="msonormalcxspmiddlecxspmiddlecxsplast">
    <w:name w:val="msonormalcxspmiddlecxspmiddlecxsplast"/>
    <w:basedOn w:val="Normal"/>
    <w:rsid w:val="006B250E"/>
    <w:pPr>
      <w:spacing w:before="280" w:after="280" w:line="240" w:lineRule="auto"/>
    </w:pPr>
    <w:rPr>
      <w:rFonts w:eastAsia="Times New Roman"/>
      <w:color w:val="auto"/>
      <w:kern w:val="0"/>
    </w:rPr>
  </w:style>
  <w:style w:type="paragraph" w:styleId="NoSpacing">
    <w:name w:val="No Spacing"/>
    <w:uiPriority w:val="1"/>
    <w:qFormat/>
    <w:rsid w:val="009E1F66"/>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E6362A"/>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2975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oluj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voluja@gmail.com" TargetMode="External"/><Relationship Id="rId4" Type="http://schemas.openxmlformats.org/officeDocument/2006/relationships/settings" Target="settings.xml"/><Relationship Id="rId9" Type="http://schemas.openxmlformats.org/officeDocument/2006/relationships/hyperlink" Target="mailto:osvoluja@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A5E995D1B24B72BA1593519CB4789D"/>
        <w:category>
          <w:name w:val="General"/>
          <w:gallery w:val="placeholder"/>
        </w:category>
        <w:types>
          <w:type w:val="bbPlcHdr"/>
        </w:types>
        <w:behaviors>
          <w:behavior w:val="content"/>
        </w:behaviors>
        <w:guid w:val="{95213938-C0B1-450E-890A-195E57D2D4F8}"/>
      </w:docPartPr>
      <w:docPartBody>
        <w:p w:rsidR="007A6EFE" w:rsidRDefault="007A6EFE" w:rsidP="007A6EFE">
          <w:pPr>
            <w:pStyle w:val="51A5E995D1B24B72BA1593519CB478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charset w:val="CC"/>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CC"/>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382F"/>
    <w:rsid w:val="000B286C"/>
    <w:rsid w:val="00170D4B"/>
    <w:rsid w:val="001F23D6"/>
    <w:rsid w:val="0022603F"/>
    <w:rsid w:val="00233512"/>
    <w:rsid w:val="00267E33"/>
    <w:rsid w:val="00274905"/>
    <w:rsid w:val="002A6A47"/>
    <w:rsid w:val="00335D23"/>
    <w:rsid w:val="00393D6D"/>
    <w:rsid w:val="003F5B30"/>
    <w:rsid w:val="00447718"/>
    <w:rsid w:val="00450F9A"/>
    <w:rsid w:val="00452FC3"/>
    <w:rsid w:val="004A1AFE"/>
    <w:rsid w:val="004A513E"/>
    <w:rsid w:val="004C08A1"/>
    <w:rsid w:val="00574508"/>
    <w:rsid w:val="005B62FA"/>
    <w:rsid w:val="00610850"/>
    <w:rsid w:val="00613A1F"/>
    <w:rsid w:val="00631DAF"/>
    <w:rsid w:val="00675F4E"/>
    <w:rsid w:val="006B7B21"/>
    <w:rsid w:val="0073321B"/>
    <w:rsid w:val="0075382F"/>
    <w:rsid w:val="007A6EFE"/>
    <w:rsid w:val="007C3595"/>
    <w:rsid w:val="007C79B2"/>
    <w:rsid w:val="00840AAB"/>
    <w:rsid w:val="008B203F"/>
    <w:rsid w:val="008B510A"/>
    <w:rsid w:val="008D3AF4"/>
    <w:rsid w:val="00A27A40"/>
    <w:rsid w:val="00A37A24"/>
    <w:rsid w:val="00AB27D0"/>
    <w:rsid w:val="00AC5BC6"/>
    <w:rsid w:val="00B21754"/>
    <w:rsid w:val="00C96A8A"/>
    <w:rsid w:val="00D10345"/>
    <w:rsid w:val="00D4176C"/>
    <w:rsid w:val="00D856E9"/>
    <w:rsid w:val="00DA6610"/>
    <w:rsid w:val="00EC1238"/>
    <w:rsid w:val="00EF3C03"/>
    <w:rsid w:val="00F47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9D1C9E800E4AB6BBE46EF323BB7814">
    <w:name w:val="3C9D1C9E800E4AB6BBE46EF323BB7814"/>
    <w:rsid w:val="0075382F"/>
  </w:style>
  <w:style w:type="character" w:styleId="PlaceholderText">
    <w:name w:val="Placeholder Text"/>
    <w:basedOn w:val="DefaultParagraphFont"/>
    <w:uiPriority w:val="99"/>
    <w:semiHidden/>
    <w:rsid w:val="005B62FA"/>
    <w:rPr>
      <w:color w:val="808080"/>
    </w:rPr>
  </w:style>
  <w:style w:type="paragraph" w:customStyle="1" w:styleId="47F69E25E9474DD98FDF97D8AE8B28BE">
    <w:name w:val="47F69E25E9474DD98FDF97D8AE8B28BE"/>
    <w:rsid w:val="00EC1238"/>
  </w:style>
  <w:style w:type="paragraph" w:customStyle="1" w:styleId="E5D025D0C3D1472C8206CF3D29FFDCEA">
    <w:name w:val="E5D025D0C3D1472C8206CF3D29FFDCEA"/>
    <w:rsid w:val="002A6A47"/>
  </w:style>
  <w:style w:type="paragraph" w:customStyle="1" w:styleId="51A5E995D1B24B72BA1593519CB4789D">
    <w:name w:val="51A5E995D1B24B72BA1593519CB4789D"/>
    <w:rsid w:val="007A6E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8E9F-E8B0-49EA-AAA8-B36FAA7E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8552</Words>
  <Characters>48751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Јавна набавка мале вредности ЈН. бр. 1.1.4/2019</vt:lpstr>
    </vt:vector>
  </TitlesOfParts>
  <Company/>
  <LinksUpToDate>false</LinksUpToDate>
  <CharactersWithSpaces>57189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ЈН. бр. 1.1.4/2020</dc:title>
  <dc:creator>Marija Petkovic</dc:creator>
  <cp:lastModifiedBy>a</cp:lastModifiedBy>
  <cp:revision>2</cp:revision>
  <cp:lastPrinted>2019-01-15T09:55:00Z</cp:lastPrinted>
  <dcterms:created xsi:type="dcterms:W3CDTF">2020-01-15T09:59:00Z</dcterms:created>
  <dcterms:modified xsi:type="dcterms:W3CDTF">2020-01-15T09:59:00Z</dcterms:modified>
</cp:coreProperties>
</file>